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1813B31" w14:textId="77777777" w:rsidR="00E21261" w:rsidRDefault="00037D12">
      <w:r>
        <w:rPr>
          <w:noProof/>
        </w:rPr>
        <mc:AlternateContent>
          <mc:Choice Requires="wps">
            <w:drawing>
              <wp:anchor distT="0" distB="0" distL="114300" distR="114300" simplePos="0" relativeHeight="251660288" behindDoc="0" locked="0" layoutInCell="1" hidden="0" allowOverlap="1" wp14:anchorId="129534A4" wp14:editId="01113BB1">
                <wp:simplePos x="0" y="0"/>
                <wp:positionH relativeFrom="column">
                  <wp:posOffset>1818640</wp:posOffset>
                </wp:positionH>
                <wp:positionV relativeFrom="paragraph">
                  <wp:posOffset>5317490</wp:posOffset>
                </wp:positionV>
                <wp:extent cx="2653665" cy="527685"/>
                <wp:effectExtent l="0" t="0" r="0" b="0"/>
                <wp:wrapNone/>
                <wp:docPr id="707" name="Rectangle 707"/>
                <wp:cNvGraphicFramePr/>
                <a:graphic xmlns:a="http://schemas.openxmlformats.org/drawingml/2006/main">
                  <a:graphicData uri="http://schemas.microsoft.com/office/word/2010/wordprocessingShape">
                    <wps:wsp>
                      <wps:cNvSpPr/>
                      <wps:spPr>
                        <a:xfrm>
                          <a:off x="0" y="0"/>
                          <a:ext cx="2653665" cy="527685"/>
                        </a:xfrm>
                        <a:prstGeom prst="rect">
                          <a:avLst/>
                        </a:prstGeom>
                        <a:noFill/>
                        <a:ln>
                          <a:noFill/>
                        </a:ln>
                      </wps:spPr>
                      <wps:txbx>
                        <w:txbxContent>
                          <w:p w14:paraId="6B403C98" w14:textId="77777777" w:rsidR="00274D97" w:rsidRDefault="00274D97">
                            <w:pPr>
                              <w:spacing w:line="258" w:lineRule="auto"/>
                              <w:jc w:val="center"/>
                              <w:textDirection w:val="btLr"/>
                            </w:pPr>
                            <w:r>
                              <w:rPr>
                                <w:rFonts w:ascii="Arial" w:eastAsia="Arial" w:hAnsi="Arial" w:cs="Arial"/>
                                <w:color w:val="000000"/>
                                <w:sz w:val="40"/>
                              </w:rPr>
                              <w:t>Trainer Manual</w:t>
                            </w:r>
                          </w:p>
                        </w:txbxContent>
                      </wps:txbx>
                      <wps:bodyPr spcFirstLastPara="1" wrap="square" lIns="91425" tIns="45700" rIns="91425" bIns="45700" anchor="t" anchorCtr="0">
                        <a:noAutofit/>
                      </wps:bodyPr>
                    </wps:wsp>
                  </a:graphicData>
                </a:graphic>
              </wp:anchor>
            </w:drawing>
          </mc:Choice>
          <mc:Fallback>
            <w:pict>
              <v:rect w14:anchorId="129534A4" id="Rectangle 707" o:spid="_x0000_s1026" style="position:absolute;margin-left:143.2pt;margin-top:418.7pt;width:208.95pt;height:4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" filled="f" stroked="f">
                <v:textbox inset="2.53958mm,1.2694mm,2.53958mm,1.2694mm">
                  <w:txbxContent>
                    <w:p w14:paraId="6B403C98" w14:textId="77777777" w:rsidR="00274D97" w:rsidRDefault="00274D97">
                      <w:pPr>
                        <w:spacing w:line="258" w:lineRule="auto"/>
                        <w:jc w:val="center"/>
                        <w:textDirection w:val="btLr"/>
                      </w:pPr>
                      <w:r>
                        <w:rPr>
                          <w:rFonts w:ascii="Arial" w:eastAsia="Arial" w:hAnsi="Arial" w:cs="Arial"/>
                          <w:color w:val="000000"/>
                          <w:sz w:val="40"/>
                        </w:rPr>
                        <w:t>Trainer Manual</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D2BAD0D" wp14:editId="5F9A8498">
                <wp:simplePos x="0" y="0"/>
                <wp:positionH relativeFrom="column">
                  <wp:posOffset>509270</wp:posOffset>
                </wp:positionH>
                <wp:positionV relativeFrom="paragraph">
                  <wp:posOffset>4069081</wp:posOffset>
                </wp:positionV>
                <wp:extent cx="5267325" cy="1028700"/>
                <wp:effectExtent l="0" t="0" r="0" b="0"/>
                <wp:wrapNone/>
                <wp:docPr id="696" name="Rectangle 696"/>
                <wp:cNvGraphicFramePr/>
                <a:graphic xmlns:a="http://schemas.openxmlformats.org/drawingml/2006/main">
                  <a:graphicData uri="http://schemas.microsoft.com/office/word/2010/wordprocessingShape">
                    <wps:wsp>
                      <wps:cNvSpPr/>
                      <wps:spPr>
                        <a:xfrm>
                          <a:off x="0" y="0"/>
                          <a:ext cx="5267325" cy="1028700"/>
                        </a:xfrm>
                        <a:prstGeom prst="rect">
                          <a:avLst/>
                        </a:prstGeom>
                        <a:noFill/>
                        <a:ln>
                          <a:noFill/>
                        </a:ln>
                      </wps:spPr>
                      <wps:txbx>
                        <w:txbxContent>
                          <w:p w14:paraId="2A535F93" w14:textId="77777777" w:rsidR="00274D97" w:rsidRPr="00E27788" w:rsidRDefault="00274D97">
                            <w:pPr>
                              <w:spacing w:line="258" w:lineRule="auto"/>
                              <w:jc w:val="center"/>
                              <w:textDirection w:val="btLr"/>
                              <w:rPr>
                                <w:rFonts w:ascii="Arial" w:hAnsi="Arial" w:cs="Arial"/>
                              </w:rPr>
                            </w:pPr>
                            <w:r w:rsidRPr="00E27788">
                              <w:rPr>
                                <w:rFonts w:ascii="Arial" w:eastAsia="Arial-BoldMT" w:hAnsi="Arial" w:cs="Arial"/>
                                <w:b/>
                                <w:color w:val="000000"/>
                                <w:sz w:val="40"/>
                              </w:rPr>
                              <w:t>The Unique Role of the APS Supervisor</w:t>
                            </w:r>
                          </w:p>
                          <w:p w14:paraId="5B8656AE" w14:textId="77777777" w:rsidR="00274D97" w:rsidRDefault="00274D97">
                            <w:pPr>
                              <w:spacing w:line="258" w:lineRule="auto"/>
                              <w:jc w:val="center"/>
                              <w:textDirection w:val="btLr"/>
                            </w:pPr>
                            <w:r w:rsidRPr="00E27788">
                              <w:rPr>
                                <w:rFonts w:ascii="Arial" w:eastAsia="ArialMT" w:hAnsi="Arial" w:cs="Arial"/>
                                <w:color w:val="000000"/>
                                <w:sz w:val="40"/>
                              </w:rPr>
                              <w:t>Virtual Course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D2BAD0D" id="Rectangle 696" o:spid="_x0000_s1027" style="position:absolute;margin-left:40.1pt;margin-top:320.4pt;width:414.75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" filled="f" stroked="f">
                <v:textbox inset="2.53958mm,1.2694mm,2.53958mm,1.2694mm">
                  <w:txbxContent>
                    <w:p w14:paraId="2A535F93" w14:textId="77777777" w:rsidR="00274D97" w:rsidRPr="00E27788" w:rsidRDefault="00274D97">
                      <w:pPr>
                        <w:spacing w:line="258" w:lineRule="auto"/>
                        <w:jc w:val="center"/>
                        <w:textDirection w:val="btLr"/>
                        <w:rPr>
                          <w:rFonts w:ascii="Arial" w:hAnsi="Arial" w:cs="Arial"/>
                        </w:rPr>
                      </w:pPr>
                      <w:r w:rsidRPr="00E27788">
                        <w:rPr>
                          <w:rFonts w:ascii="Arial" w:eastAsia="Arial-BoldMT" w:hAnsi="Arial" w:cs="Arial"/>
                          <w:b/>
                          <w:color w:val="000000"/>
                          <w:sz w:val="40"/>
                        </w:rPr>
                        <w:t>The Unique Role of the APS Supervisor</w:t>
                      </w:r>
                    </w:p>
                    <w:p w14:paraId="5B8656AE" w14:textId="77777777" w:rsidR="00274D97" w:rsidRDefault="00274D97">
                      <w:pPr>
                        <w:spacing w:line="258" w:lineRule="auto"/>
                        <w:jc w:val="center"/>
                        <w:textDirection w:val="btLr"/>
                      </w:pPr>
                      <w:r w:rsidRPr="00E27788">
                        <w:rPr>
                          <w:rFonts w:ascii="Arial" w:eastAsia="ArialMT" w:hAnsi="Arial" w:cs="Arial"/>
                          <w:color w:val="000000"/>
                          <w:sz w:val="40"/>
                        </w:rPr>
                        <w:t>Virtual Course</w:t>
                      </w:r>
                    </w:p>
                  </w:txbxContent>
                </v:textbox>
              </v:rect>
            </w:pict>
          </mc:Fallback>
        </mc:AlternateContent>
      </w:r>
      <w:r w:rsidR="001C5EA4">
        <w:rPr>
          <w:noProof/>
        </w:rPr>
        <w:drawing>
          <wp:anchor distT="0" distB="0" distL="0" distR="0" simplePos="0" relativeHeight="251658240" behindDoc="0" locked="0" layoutInCell="1" hidden="0" allowOverlap="1" wp14:anchorId="45DD9B64" wp14:editId="619F1727">
            <wp:simplePos x="0" y="0"/>
            <wp:positionH relativeFrom="page">
              <wp:posOffset>409575</wp:posOffset>
            </wp:positionH>
            <wp:positionV relativeFrom="paragraph">
              <wp:posOffset>0</wp:posOffset>
            </wp:positionV>
            <wp:extent cx="6946536" cy="8981440"/>
            <wp:effectExtent l="0" t="0" r="6985" b="0"/>
            <wp:wrapSquare wrapText="bothSides" distT="0" distB="0" distL="0" distR="0"/>
            <wp:docPr id="7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6946536" cy="8981440"/>
                    </a:xfrm>
                    <a:prstGeom prst="rect">
                      <a:avLst/>
                    </a:prstGeom>
                    <a:ln/>
                  </pic:spPr>
                </pic:pic>
              </a:graphicData>
            </a:graphic>
            <wp14:sizeRelH relativeFrom="margin">
              <wp14:pctWidth>0</wp14:pctWidth>
            </wp14:sizeRelH>
            <wp14:sizeRelV relativeFrom="margin">
              <wp14:pctHeight>0</wp14:pctHeight>
            </wp14:sizeRelV>
          </wp:anchor>
        </w:drawing>
      </w:r>
    </w:p>
    <w:p w14:paraId="75C89B8B" w14:textId="77777777" w:rsidR="00E21261" w:rsidRDefault="00E21261">
      <w:pPr>
        <w:spacing w:after="0" w:line="240" w:lineRule="auto"/>
      </w:pPr>
    </w:p>
    <w:p w14:paraId="2C040E0C" w14:textId="77777777" w:rsidR="00E21261" w:rsidRDefault="001C5EA4">
      <w:pPr>
        <w:spacing w:after="0" w:line="240" w:lineRule="auto"/>
      </w:pPr>
      <w:r>
        <w:rPr>
          <w:noProof/>
        </w:rPr>
        <mc:AlternateContent>
          <mc:Choice Requires="wpg">
            <w:drawing>
              <wp:anchor distT="0" distB="0" distL="0" distR="0" simplePos="0" relativeHeight="251661312" behindDoc="0" locked="0" layoutInCell="1" hidden="0" allowOverlap="1" wp14:anchorId="2F482C7A" wp14:editId="7EDF2114">
                <wp:simplePos x="0" y="0"/>
                <wp:positionH relativeFrom="column">
                  <wp:posOffset>0</wp:posOffset>
                </wp:positionH>
                <wp:positionV relativeFrom="paragraph">
                  <wp:posOffset>0</wp:posOffset>
                </wp:positionV>
                <wp:extent cx="6045200" cy="914400"/>
                <wp:effectExtent l="0" t="0" r="0" b="0"/>
                <wp:wrapSquare wrapText="bothSides" distT="0" distB="0" distL="0" distR="0"/>
                <wp:docPr id="717" name="Group 717"/>
                <wp:cNvGraphicFramePr/>
                <a:graphic xmlns:a="http://schemas.openxmlformats.org/drawingml/2006/main">
                  <a:graphicData uri="http://schemas.microsoft.com/office/word/2010/wordprocessingGroup">
                    <wpg:wgp>
                      <wpg:cNvGrpSpPr/>
                      <wpg:grpSpPr>
                        <a:xfrm>
                          <a:off x="0" y="0"/>
                          <a:ext cx="6045200" cy="914400"/>
                          <a:chOff x="2323400" y="3322800"/>
                          <a:chExt cx="6045200" cy="914400"/>
                        </a:xfrm>
                      </wpg:grpSpPr>
                      <wpg:grpSp>
                        <wpg:cNvPr id="1" name="Group 1"/>
                        <wpg:cNvGrpSpPr/>
                        <wpg:grpSpPr>
                          <a:xfrm>
                            <a:off x="2323400" y="3322800"/>
                            <a:ext cx="6045200" cy="914400"/>
                            <a:chOff x="0" y="0"/>
                            <a:chExt cx="6045200" cy="914400"/>
                          </a:xfrm>
                        </wpg:grpSpPr>
                        <wps:wsp>
                          <wps:cNvPr id="2" name="Rectangle 2"/>
                          <wps:cNvSpPr/>
                          <wps:spPr>
                            <a:xfrm>
                              <a:off x="0" y="0"/>
                              <a:ext cx="6045200" cy="914400"/>
                            </a:xfrm>
                            <a:prstGeom prst="rect">
                              <a:avLst/>
                            </a:prstGeom>
                            <a:noFill/>
                            <a:ln>
                              <a:noFill/>
                            </a:ln>
                          </wps:spPr>
                          <wps:txbx>
                            <w:txbxContent>
                              <w:p w14:paraId="72D42957" w14:textId="77777777" w:rsidR="00274D97" w:rsidRDefault="00274D9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13">
                              <a:alphaModFix/>
                            </a:blip>
                            <a:srcRect/>
                            <a:stretch/>
                          </pic:blipFill>
                          <pic:spPr>
                            <a:xfrm>
                              <a:off x="0" y="0"/>
                              <a:ext cx="1934845" cy="914400"/>
                            </a:xfrm>
                            <a:prstGeom prst="rect">
                              <a:avLst/>
                            </a:prstGeom>
                            <a:noFill/>
                            <a:ln>
                              <a:noFill/>
                            </a:ln>
                          </pic:spPr>
                        </pic:pic>
                        <pic:pic xmlns:pic="http://schemas.openxmlformats.org/drawingml/2006/picture">
                          <pic:nvPicPr>
                            <pic:cNvPr id="27" name="Shape 27"/>
                            <pic:cNvPicPr preferRelativeResize="0"/>
                          </pic:nvPicPr>
                          <pic:blipFill rotWithShape="1">
                            <a:blip r:embed="rId14">
                              <a:alphaModFix/>
                            </a:blip>
                            <a:srcRect l="23077" t="36451" r="21474" b="33924"/>
                            <a:stretch/>
                          </pic:blipFill>
                          <pic:spPr>
                            <a:xfrm>
                              <a:off x="2314575" y="57150"/>
                              <a:ext cx="1663700" cy="695325"/>
                            </a:xfrm>
                            <a:prstGeom prst="rect">
                              <a:avLst/>
                            </a:prstGeom>
                            <a:noFill/>
                            <a:ln>
                              <a:noFill/>
                            </a:ln>
                          </pic:spPr>
                        </pic:pic>
                        <pic:pic xmlns:pic="http://schemas.openxmlformats.org/drawingml/2006/picture">
                          <pic:nvPicPr>
                            <pic:cNvPr id="28" name="Shape 28" descr="San Diego State University"/>
                            <pic:cNvPicPr preferRelativeResize="0"/>
                          </pic:nvPicPr>
                          <pic:blipFill rotWithShape="1">
                            <a:blip r:embed="rId15">
                              <a:alphaModFix/>
                            </a:blip>
                            <a:srcRect/>
                            <a:stretch/>
                          </pic:blipFill>
                          <pic:spPr>
                            <a:xfrm>
                              <a:off x="4429125" y="161925"/>
                              <a:ext cx="1616075" cy="619125"/>
                            </a:xfrm>
                            <a:prstGeom prst="rect">
                              <a:avLst/>
                            </a:prstGeom>
                            <a:noFill/>
                            <a:ln>
                              <a:noFill/>
                            </a:ln>
                          </pic:spPr>
                        </pic:pic>
                      </wpg:grpSp>
                    </wpg:wgp>
                  </a:graphicData>
                </a:graphic>
              </wp:anchor>
            </w:drawing>
          </mc:Choice>
          <mc:Fallback>
            <w:pict>
              <v:group w14:anchorId="2F482C7A" id="Group 717" o:spid="_x0000_s1028" style="position:absolute;margin-left:0;margin-top:0;width:476pt;height:1in;z-index:251661312;mso-wrap-distance-left:0;mso-wrap-distance-right:0" coordorigin="23234,33228" coordsize="60452,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QKX9sSl5AAApeQAAFAAAAGRycy9tZWRpYS9pbWFnZTEuanBn/9j/4AAQSkZJRgABAQEA3ADcAAD/&#10;2wBDAAIBAQEBAQIBAQECAgICAgQDAgICAgUEBAMEBgUGBgYFBgYGBwkIBgcJBwYGCAsICQoKCgoK&#10;BggLDAsKDAkKCgr/2wBDAQICAgICAgUDAwUKBwYHCgoKCgoKCgoKCgoKCgoKCgoKCgoKCgoKCgoK&#10;CgoKCgoKCgoKCgoKCgoKCgoKCgoKCgr/wAARCADH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">
                <v:group id="Group 1" o:spid="_x0000_s1029" style="position:absolute;left:23234;top:33228;width:60452;height:9144" coordsize="60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604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2D42957" w14:textId="77777777" w:rsidR="00274D97" w:rsidRDefault="00274D9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 o:spid="_x0000_s1031" type="#_x0000_t75" style="position:absolute;width:19348;height:9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">
                    <v:imagedata r:id="rId16" o:title=""/>
                  </v:shape>
                  <v:shape id="Shape 27" o:spid="_x0000_s1032" type="#_x0000_t75" style="position:absolute;left:23145;top:571;width:16637;height:69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">
                    <v:imagedata r:id="rId17" o:title="" croptop="23889f" cropbottom="22232f" cropleft="15124f" cropright="14073f"/>
                  </v:shape>
                  <v:shape id="Shape 28" o:spid="_x0000_s1033" type="#_x0000_t75" alt="San Diego State University" style="position:absolute;left:44291;top:1619;width:16161;height:6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">
                    <v:imagedata r:id="rId18" o:title="San Diego State University"/>
                  </v:shape>
                </v:group>
                <w10:wrap type="square"/>
              </v:group>
            </w:pict>
          </mc:Fallback>
        </mc:AlternateContent>
      </w:r>
    </w:p>
    <w:p w14:paraId="329BA13A" w14:textId="77777777" w:rsidR="00E21261" w:rsidRDefault="00E21261">
      <w:pPr>
        <w:spacing w:after="0" w:line="240" w:lineRule="auto"/>
      </w:pPr>
    </w:p>
    <w:p w14:paraId="1784F0C2" w14:textId="77777777" w:rsidR="00E21261" w:rsidRDefault="00E21261">
      <w:pPr>
        <w:spacing w:after="0" w:line="240" w:lineRule="auto"/>
        <w:jc w:val="center"/>
        <w:rPr>
          <w:rFonts w:ascii="Arial" w:eastAsia="Arial" w:hAnsi="Arial" w:cs="Arial"/>
          <w:b/>
          <w:sz w:val="24"/>
          <w:szCs w:val="24"/>
        </w:rPr>
      </w:pPr>
    </w:p>
    <w:p w14:paraId="62150F47" w14:textId="77777777" w:rsidR="00E21261" w:rsidRDefault="001C5EA4">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b/>
          <w:color w:val="000000"/>
          <w:sz w:val="24"/>
          <w:szCs w:val="24"/>
        </w:rPr>
        <w:t>This training was developed by the Academy for Professional Excellence, with funding from the California Department of Social Services, Adult Programs Division.</w:t>
      </w:r>
    </w:p>
    <w:p w14:paraId="5CF7F799" w14:textId="77777777" w:rsidR="00E21261" w:rsidRDefault="00E21261">
      <w:pPr>
        <w:spacing w:after="0" w:line="240" w:lineRule="auto"/>
        <w:rPr>
          <w:rFonts w:ascii="Arial" w:eastAsia="Arial" w:hAnsi="Arial" w:cs="Arial"/>
          <w:b/>
          <w:sz w:val="32"/>
          <w:szCs w:val="32"/>
          <w:u w:val="single"/>
        </w:rPr>
      </w:pPr>
    </w:p>
    <w:p w14:paraId="2FE29C7F" w14:textId="77777777" w:rsidR="00E21261" w:rsidRDefault="001C5EA4">
      <w:pPr>
        <w:spacing w:after="0" w:line="240" w:lineRule="auto"/>
        <w:rPr>
          <w:rFonts w:ascii="Arial" w:eastAsia="Arial" w:hAnsi="Arial" w:cs="Arial"/>
          <w:b/>
          <w:sz w:val="32"/>
          <w:szCs w:val="32"/>
          <w:u w:val="single"/>
        </w:rPr>
      </w:pPr>
      <w:r>
        <w:rPr>
          <w:noProof/>
        </w:rPr>
        <w:drawing>
          <wp:anchor distT="0" distB="0" distL="0" distR="0" simplePos="0" relativeHeight="251662336" behindDoc="0" locked="0" layoutInCell="1" hidden="0" allowOverlap="1" wp14:anchorId="5104F786" wp14:editId="4698A1E0">
            <wp:simplePos x="0" y="0"/>
            <wp:positionH relativeFrom="column">
              <wp:posOffset>2221230</wp:posOffset>
            </wp:positionH>
            <wp:positionV relativeFrom="paragraph">
              <wp:posOffset>179070</wp:posOffset>
            </wp:positionV>
            <wp:extent cx="1600200" cy="590843"/>
            <wp:effectExtent l="0" t="0" r="0" b="0"/>
            <wp:wrapSquare wrapText="bothSides" distT="0" distB="0" distL="0" distR="0"/>
            <wp:docPr id="7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600200" cy="590843"/>
                    </a:xfrm>
                    <a:prstGeom prst="rect">
                      <a:avLst/>
                    </a:prstGeom>
                    <a:ln/>
                  </pic:spPr>
                </pic:pic>
              </a:graphicData>
            </a:graphic>
          </wp:anchor>
        </w:drawing>
      </w:r>
    </w:p>
    <w:p w14:paraId="239A8DE7" w14:textId="77777777" w:rsidR="00E21261" w:rsidRDefault="00E21261">
      <w:pPr>
        <w:spacing w:after="0" w:line="240" w:lineRule="auto"/>
        <w:jc w:val="center"/>
        <w:rPr>
          <w:rFonts w:ascii="Arial" w:eastAsia="Arial" w:hAnsi="Arial" w:cs="Arial"/>
          <w:b/>
          <w:sz w:val="26"/>
          <w:szCs w:val="26"/>
        </w:rPr>
      </w:pPr>
    </w:p>
    <w:p w14:paraId="7B42A19E" w14:textId="77777777" w:rsidR="00E21261" w:rsidRDefault="00E21261">
      <w:pPr>
        <w:spacing w:after="0" w:line="240" w:lineRule="auto"/>
        <w:jc w:val="center"/>
        <w:rPr>
          <w:rFonts w:ascii="Arial" w:eastAsia="Arial" w:hAnsi="Arial" w:cs="Arial"/>
          <w:b/>
          <w:sz w:val="26"/>
          <w:szCs w:val="26"/>
        </w:rPr>
      </w:pPr>
    </w:p>
    <w:p w14:paraId="463F2E46" w14:textId="77777777" w:rsidR="00E21261" w:rsidRDefault="00E21261">
      <w:pPr>
        <w:spacing w:after="0" w:line="240" w:lineRule="auto"/>
        <w:jc w:val="center"/>
        <w:rPr>
          <w:rFonts w:ascii="Arial" w:eastAsia="Arial" w:hAnsi="Arial" w:cs="Arial"/>
          <w:b/>
          <w:sz w:val="26"/>
          <w:szCs w:val="26"/>
        </w:rPr>
      </w:pPr>
    </w:p>
    <w:p w14:paraId="00DF0149" w14:textId="77777777" w:rsidR="00E21261" w:rsidRDefault="00E21261">
      <w:pPr>
        <w:spacing w:after="0" w:line="240" w:lineRule="auto"/>
        <w:jc w:val="center"/>
        <w:rPr>
          <w:rFonts w:ascii="Arial" w:eastAsia="Arial" w:hAnsi="Arial" w:cs="Arial"/>
          <w:b/>
          <w:sz w:val="26"/>
          <w:szCs w:val="26"/>
        </w:rPr>
      </w:pPr>
    </w:p>
    <w:p w14:paraId="0640F66F" w14:textId="77777777" w:rsidR="00E21261" w:rsidRDefault="00E21261">
      <w:pPr>
        <w:spacing w:after="0" w:line="240" w:lineRule="auto"/>
        <w:jc w:val="center"/>
        <w:rPr>
          <w:rFonts w:ascii="Arial" w:eastAsia="Arial" w:hAnsi="Arial" w:cs="Arial"/>
          <w:b/>
          <w:sz w:val="26"/>
          <w:szCs w:val="26"/>
        </w:rPr>
      </w:pPr>
    </w:p>
    <w:p w14:paraId="053ABA8C" w14:textId="77777777" w:rsidR="00E21261" w:rsidRDefault="001C5EA4">
      <w:pPr>
        <w:spacing w:after="0" w:line="240" w:lineRule="auto"/>
        <w:jc w:val="center"/>
        <w:rPr>
          <w:rFonts w:ascii="Arial" w:eastAsia="Arial" w:hAnsi="Arial" w:cs="Arial"/>
          <w:b/>
          <w:sz w:val="26"/>
          <w:szCs w:val="26"/>
        </w:rPr>
      </w:pPr>
      <w:r>
        <w:rPr>
          <w:rFonts w:ascii="Arial" w:eastAsia="Arial" w:hAnsi="Arial" w:cs="Arial"/>
          <w:b/>
          <w:sz w:val="26"/>
          <w:szCs w:val="26"/>
        </w:rPr>
        <w:t>Curriculum Developer, 2020</w:t>
      </w:r>
    </w:p>
    <w:p w14:paraId="39135101" w14:textId="74C8ADE2" w:rsidR="00E21261" w:rsidRDefault="008C1D60">
      <w:pPr>
        <w:spacing w:after="0" w:line="240" w:lineRule="auto"/>
        <w:jc w:val="center"/>
        <w:rPr>
          <w:rFonts w:ascii="Arial" w:eastAsia="Arial" w:hAnsi="Arial" w:cs="Arial"/>
          <w:b/>
          <w:sz w:val="24"/>
          <w:szCs w:val="24"/>
        </w:rPr>
      </w:pPr>
      <w:r>
        <w:rPr>
          <w:rFonts w:ascii="Arial" w:eastAsia="Arial" w:hAnsi="Arial" w:cs="Arial"/>
          <w:b/>
          <w:sz w:val="24"/>
          <w:szCs w:val="24"/>
        </w:rPr>
        <w:t xml:space="preserve"> Amy Wasz</w:t>
      </w:r>
      <w:r w:rsidR="001C5EA4">
        <w:rPr>
          <w:rFonts w:ascii="Arial" w:eastAsia="Arial" w:hAnsi="Arial" w:cs="Arial"/>
          <w:b/>
          <w:sz w:val="24"/>
          <w:szCs w:val="24"/>
        </w:rPr>
        <w:t>ak, LMFT</w:t>
      </w:r>
    </w:p>
    <w:p w14:paraId="35175A26" w14:textId="77777777" w:rsidR="00E21261" w:rsidRDefault="00E21261">
      <w:pPr>
        <w:spacing w:after="0" w:line="240" w:lineRule="auto"/>
        <w:jc w:val="center"/>
        <w:rPr>
          <w:rFonts w:ascii="Arial" w:eastAsia="Arial" w:hAnsi="Arial" w:cs="Arial"/>
          <w:b/>
          <w:sz w:val="24"/>
          <w:szCs w:val="24"/>
        </w:rPr>
      </w:pPr>
    </w:p>
    <w:p w14:paraId="5BEA3074" w14:textId="77777777" w:rsidR="00E21261" w:rsidRDefault="00E21261">
      <w:pPr>
        <w:spacing w:after="0" w:line="240" w:lineRule="auto"/>
        <w:rPr>
          <w:rFonts w:ascii="Arial" w:eastAsia="Arial" w:hAnsi="Arial" w:cs="Arial"/>
          <w:sz w:val="28"/>
          <w:szCs w:val="28"/>
        </w:rPr>
      </w:pPr>
    </w:p>
    <w:p w14:paraId="4251CB60" w14:textId="77777777" w:rsidR="00E21261" w:rsidRDefault="00E21261">
      <w:pPr>
        <w:spacing w:after="0" w:line="240" w:lineRule="auto"/>
        <w:rPr>
          <w:rFonts w:ascii="Arial" w:eastAsia="Arial" w:hAnsi="Arial" w:cs="Arial"/>
          <w:sz w:val="28"/>
          <w:szCs w:val="28"/>
        </w:rPr>
      </w:pPr>
    </w:p>
    <w:p w14:paraId="56F3F7AB" w14:textId="77777777" w:rsidR="00E21261" w:rsidRDefault="00E21261">
      <w:pPr>
        <w:spacing w:after="0" w:line="240" w:lineRule="auto"/>
        <w:rPr>
          <w:rFonts w:ascii="Arial" w:eastAsia="Arial" w:hAnsi="Arial" w:cs="Arial"/>
          <w:sz w:val="28"/>
          <w:szCs w:val="28"/>
        </w:rPr>
      </w:pPr>
    </w:p>
    <w:p w14:paraId="68713422" w14:textId="77777777" w:rsidR="00E21261" w:rsidRDefault="00E21261">
      <w:pPr>
        <w:spacing w:after="0" w:line="240" w:lineRule="auto"/>
        <w:rPr>
          <w:rFonts w:ascii="Arial" w:eastAsia="Arial" w:hAnsi="Arial" w:cs="Arial"/>
          <w:sz w:val="28"/>
          <w:szCs w:val="28"/>
        </w:rPr>
      </w:pPr>
    </w:p>
    <w:p w14:paraId="59E9F476" w14:textId="77777777" w:rsidR="00E21261" w:rsidRDefault="00E21261">
      <w:pPr>
        <w:spacing w:after="0" w:line="240" w:lineRule="auto"/>
        <w:rPr>
          <w:rFonts w:ascii="Arial" w:eastAsia="Arial" w:hAnsi="Arial" w:cs="Arial"/>
          <w:sz w:val="28"/>
          <w:szCs w:val="28"/>
        </w:rPr>
      </w:pPr>
    </w:p>
    <w:p w14:paraId="7F543339" w14:textId="77777777" w:rsidR="00E21261" w:rsidRDefault="00E21261">
      <w:pPr>
        <w:spacing w:after="0" w:line="240" w:lineRule="auto"/>
        <w:rPr>
          <w:rFonts w:ascii="Arial" w:eastAsia="Arial" w:hAnsi="Arial" w:cs="Arial"/>
          <w:sz w:val="24"/>
          <w:szCs w:val="24"/>
        </w:rPr>
      </w:pPr>
    </w:p>
    <w:p w14:paraId="5C3E022C" w14:textId="77777777" w:rsidR="00E21261" w:rsidRDefault="00E21261">
      <w:pPr>
        <w:spacing w:after="0" w:line="240" w:lineRule="auto"/>
        <w:rPr>
          <w:rFonts w:ascii="Arial" w:eastAsia="Arial" w:hAnsi="Arial" w:cs="Arial"/>
          <w:sz w:val="24"/>
          <w:szCs w:val="24"/>
        </w:rPr>
      </w:pPr>
    </w:p>
    <w:p w14:paraId="51E6448D" w14:textId="77777777" w:rsidR="00E21261" w:rsidRDefault="00E21261">
      <w:pPr>
        <w:spacing w:after="0" w:line="240" w:lineRule="auto"/>
        <w:rPr>
          <w:rFonts w:ascii="Arial" w:eastAsia="Arial" w:hAnsi="Arial" w:cs="Arial"/>
          <w:sz w:val="24"/>
          <w:szCs w:val="24"/>
        </w:rPr>
      </w:pPr>
    </w:p>
    <w:p w14:paraId="09E0A4A6" w14:textId="77777777" w:rsidR="00E21261" w:rsidRDefault="00E21261">
      <w:pPr>
        <w:spacing w:after="0" w:line="240" w:lineRule="auto"/>
        <w:rPr>
          <w:rFonts w:ascii="Arial" w:eastAsia="Arial" w:hAnsi="Arial" w:cs="Arial"/>
          <w:sz w:val="24"/>
          <w:szCs w:val="24"/>
        </w:rPr>
      </w:pPr>
    </w:p>
    <w:p w14:paraId="0A193C77" w14:textId="77777777" w:rsidR="00E21261" w:rsidRDefault="00E21261">
      <w:pPr>
        <w:spacing w:after="0" w:line="240" w:lineRule="auto"/>
        <w:rPr>
          <w:rFonts w:ascii="Arial" w:eastAsia="Arial" w:hAnsi="Arial" w:cs="Arial"/>
          <w:sz w:val="24"/>
          <w:szCs w:val="24"/>
        </w:rPr>
      </w:pPr>
    </w:p>
    <w:p w14:paraId="053151A3" w14:textId="77777777" w:rsidR="00E21261" w:rsidRDefault="00E21261">
      <w:pPr>
        <w:spacing w:after="0" w:line="240" w:lineRule="auto"/>
        <w:rPr>
          <w:rFonts w:ascii="Arial" w:eastAsia="Arial" w:hAnsi="Arial" w:cs="Arial"/>
          <w:sz w:val="24"/>
          <w:szCs w:val="24"/>
        </w:rPr>
      </w:pPr>
    </w:p>
    <w:p w14:paraId="50159ABA" w14:textId="77777777" w:rsidR="00E21261" w:rsidRDefault="00E21261">
      <w:pPr>
        <w:spacing w:after="0" w:line="240" w:lineRule="auto"/>
        <w:rPr>
          <w:rFonts w:ascii="Arial" w:eastAsia="Arial" w:hAnsi="Arial" w:cs="Arial"/>
          <w:sz w:val="24"/>
          <w:szCs w:val="24"/>
        </w:rPr>
      </w:pPr>
    </w:p>
    <w:p w14:paraId="67DDBA78" w14:textId="77777777" w:rsidR="00E21261" w:rsidRDefault="00E21261">
      <w:pPr>
        <w:spacing w:after="0" w:line="240" w:lineRule="auto"/>
        <w:rPr>
          <w:rFonts w:ascii="Arial" w:eastAsia="Arial" w:hAnsi="Arial" w:cs="Arial"/>
          <w:sz w:val="24"/>
          <w:szCs w:val="24"/>
        </w:rPr>
      </w:pPr>
    </w:p>
    <w:p w14:paraId="404772D2" w14:textId="77777777" w:rsidR="00E21261" w:rsidRDefault="00E21261">
      <w:pPr>
        <w:spacing w:after="0" w:line="240" w:lineRule="auto"/>
        <w:rPr>
          <w:rFonts w:ascii="Arial" w:eastAsia="Arial" w:hAnsi="Arial" w:cs="Arial"/>
          <w:sz w:val="24"/>
          <w:szCs w:val="24"/>
        </w:rPr>
      </w:pPr>
    </w:p>
    <w:p w14:paraId="100CCB57" w14:textId="77777777" w:rsidR="00E21261" w:rsidRDefault="00E21261">
      <w:pPr>
        <w:spacing w:after="0" w:line="240" w:lineRule="auto"/>
        <w:rPr>
          <w:rFonts w:ascii="Arial" w:eastAsia="Arial" w:hAnsi="Arial" w:cs="Arial"/>
          <w:sz w:val="24"/>
          <w:szCs w:val="24"/>
        </w:rPr>
      </w:pPr>
    </w:p>
    <w:p w14:paraId="55E19568" w14:textId="77777777" w:rsidR="00037D12" w:rsidRDefault="00037D12">
      <w:pPr>
        <w:spacing w:after="0" w:line="240" w:lineRule="auto"/>
        <w:rPr>
          <w:rFonts w:ascii="Arial" w:eastAsia="Arial" w:hAnsi="Arial" w:cs="Arial"/>
          <w:sz w:val="24"/>
          <w:szCs w:val="24"/>
        </w:rPr>
      </w:pPr>
    </w:p>
    <w:p w14:paraId="4A2D9797" w14:textId="77777777" w:rsidR="00037D12" w:rsidRDefault="00037D12">
      <w:pPr>
        <w:spacing w:after="0" w:line="240" w:lineRule="auto"/>
        <w:rPr>
          <w:rFonts w:ascii="Arial" w:eastAsia="Arial" w:hAnsi="Arial" w:cs="Arial"/>
          <w:sz w:val="24"/>
          <w:szCs w:val="24"/>
        </w:rPr>
      </w:pPr>
    </w:p>
    <w:p w14:paraId="521D4968" w14:textId="77777777" w:rsidR="00037D12" w:rsidRDefault="00037D12">
      <w:pPr>
        <w:spacing w:after="0" w:line="240" w:lineRule="auto"/>
        <w:rPr>
          <w:rFonts w:ascii="Arial" w:eastAsia="Arial" w:hAnsi="Arial" w:cs="Arial"/>
          <w:sz w:val="24"/>
          <w:szCs w:val="24"/>
        </w:rPr>
      </w:pPr>
    </w:p>
    <w:p w14:paraId="4895F48C" w14:textId="77777777" w:rsidR="00E21261" w:rsidRDefault="00E21261">
      <w:pPr>
        <w:spacing w:after="0" w:line="240" w:lineRule="auto"/>
        <w:rPr>
          <w:rFonts w:ascii="Arial" w:eastAsia="Arial" w:hAnsi="Arial" w:cs="Arial"/>
          <w:sz w:val="24"/>
          <w:szCs w:val="24"/>
        </w:rPr>
      </w:pPr>
    </w:p>
    <w:p w14:paraId="3BD36990" w14:textId="77777777" w:rsidR="00E21261" w:rsidRDefault="001C5EA4">
      <w:pPr>
        <w:spacing w:after="0" w:line="240" w:lineRule="auto"/>
        <w:rPr>
          <w:rFonts w:ascii="Arial" w:eastAsia="Arial" w:hAnsi="Arial" w:cs="Arial"/>
          <w:sz w:val="24"/>
          <w:szCs w:val="24"/>
        </w:rPr>
      </w:pPr>
      <w:r w:rsidRPr="00E27788">
        <w:rPr>
          <w:rFonts w:ascii="Arial" w:hAnsi="Arial" w:cs="Arial"/>
          <w:sz w:val="24"/>
          <w:szCs w:val="24"/>
        </w:rPr>
        <w:t>© 2021. San Diego State University School of Social Work, Academy for Professional Excellence.  Please acknowledge this copyright in all non-commercial uses and attribute credit to the developer and those organizations that sponsored the development of these materials. No commercial reproduction allowed</w:t>
      </w:r>
      <w:r>
        <w:rPr>
          <w:sz w:val="24"/>
          <w:szCs w:val="24"/>
        </w:rPr>
        <w:t>.</w:t>
      </w:r>
    </w:p>
    <w:p w14:paraId="388596D3" w14:textId="77777777" w:rsidR="00E21261" w:rsidRDefault="00E27788" w:rsidP="00037D12">
      <w:pPr>
        <w:jc w:val="center"/>
        <w:rPr>
          <w:rFonts w:ascii="Arial" w:eastAsia="Arial" w:hAnsi="Arial" w:cs="Arial"/>
          <w:b/>
          <w:sz w:val="28"/>
          <w:szCs w:val="28"/>
        </w:rPr>
      </w:pPr>
      <w:r>
        <w:rPr>
          <w:rFonts w:ascii="Arial" w:eastAsia="Arial" w:hAnsi="Arial" w:cs="Arial"/>
          <w:b/>
          <w:sz w:val="28"/>
          <w:szCs w:val="28"/>
        </w:rPr>
        <w:br w:type="page"/>
      </w:r>
      <w:r w:rsidR="001C5EA4" w:rsidRPr="00037D12">
        <w:rPr>
          <w:rFonts w:ascii="Arial" w:eastAsia="Arial" w:hAnsi="Arial" w:cs="Arial"/>
          <w:b/>
          <w:sz w:val="32"/>
          <w:szCs w:val="28"/>
        </w:rPr>
        <w:t>INTRODUCTION</w:t>
      </w:r>
    </w:p>
    <w:p w14:paraId="77F7EA80" w14:textId="77777777" w:rsidR="00E21261" w:rsidRDefault="001C5EA4">
      <w:pPr>
        <w:spacing w:after="0" w:line="240" w:lineRule="auto"/>
        <w:rPr>
          <w:rFonts w:ascii="Arial" w:eastAsia="Arial" w:hAnsi="Arial" w:cs="Arial"/>
          <w:sz w:val="32"/>
          <w:szCs w:val="32"/>
        </w:rPr>
      </w:pPr>
      <w:r>
        <w:rPr>
          <w:noProof/>
        </w:rPr>
        <mc:AlternateContent>
          <mc:Choice Requires="wps">
            <w:drawing>
              <wp:anchor distT="0" distB="0" distL="114300" distR="114300" simplePos="0" relativeHeight="251663360" behindDoc="0" locked="0" layoutInCell="1" hidden="0" allowOverlap="1" wp14:anchorId="6886F22D" wp14:editId="1C05A674">
                <wp:simplePos x="0" y="0"/>
                <wp:positionH relativeFrom="column">
                  <wp:posOffset>-114299</wp:posOffset>
                </wp:positionH>
                <wp:positionV relativeFrom="paragraph">
                  <wp:posOffset>139700</wp:posOffset>
                </wp:positionV>
                <wp:extent cx="6228080" cy="300990"/>
                <wp:effectExtent l="0" t="0" r="0" b="0"/>
                <wp:wrapNone/>
                <wp:docPr id="721" name="Rectangle 721"/>
                <wp:cNvGraphicFramePr/>
                <a:graphic xmlns:a="http://schemas.openxmlformats.org/drawingml/2006/main">
                  <a:graphicData uri="http://schemas.microsoft.com/office/word/2010/wordprocessingShape">
                    <wps:wsp>
                      <wps:cNvSpPr/>
                      <wps:spPr>
                        <a:xfrm>
                          <a:off x="2236723" y="3634268"/>
                          <a:ext cx="6218555" cy="29146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268D19A" w14:textId="77777777" w:rsidR="00274D97" w:rsidRDefault="00274D97">
                            <w:pPr>
                              <w:spacing w:line="258" w:lineRule="auto"/>
                              <w:jc w:val="center"/>
                              <w:textDirection w:val="btLr"/>
                            </w:pPr>
                            <w:r>
                              <w:rPr>
                                <w:rFonts w:ascii="Arial" w:eastAsia="Arial" w:hAnsi="Arial" w:cs="Arial"/>
                                <w:b/>
                                <w:color w:val="000000"/>
                                <w:sz w:val="28"/>
                              </w:rPr>
                              <w:t>THE ACADEMY FOR PROFESSIONAL EXCELLENCE</w:t>
                            </w:r>
                          </w:p>
                        </w:txbxContent>
                      </wps:txbx>
                      <wps:bodyPr spcFirstLastPara="1" wrap="square" lIns="91425" tIns="45700" rIns="91425" bIns="45700" anchor="ctr" anchorCtr="0">
                        <a:noAutofit/>
                      </wps:bodyPr>
                    </wps:wsp>
                  </a:graphicData>
                </a:graphic>
              </wp:anchor>
            </w:drawing>
          </mc:Choice>
          <mc:Fallback>
            <w:pict>
              <v:rect w14:anchorId="6886F22D" id="Rectangle 721" o:spid="_x0000_s1034" style="position:absolute;margin-left:-9pt;margin-top:11pt;width:490.4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">
                <v:stroke startarrowwidth="narrow" startarrowlength="short" endarrowwidth="narrow" endarrowlength="short" joinstyle="round"/>
                <v:textbox inset="2.53958mm,1.2694mm,2.53958mm,1.2694mm">
                  <w:txbxContent>
                    <w:p w14:paraId="3268D19A" w14:textId="77777777" w:rsidR="00274D97" w:rsidRDefault="00274D97">
                      <w:pPr>
                        <w:spacing w:line="258" w:lineRule="auto"/>
                        <w:jc w:val="center"/>
                        <w:textDirection w:val="btLr"/>
                      </w:pPr>
                      <w:r>
                        <w:rPr>
                          <w:rFonts w:ascii="Arial" w:eastAsia="Arial" w:hAnsi="Arial" w:cs="Arial"/>
                          <w:b/>
                          <w:color w:val="000000"/>
                          <w:sz w:val="28"/>
                        </w:rPr>
                        <w:t>THE ACADEMY FOR PROFESSIONAL EXCELLENCE</w:t>
                      </w:r>
                    </w:p>
                  </w:txbxContent>
                </v:textbox>
              </v:rect>
            </w:pict>
          </mc:Fallback>
        </mc:AlternateContent>
      </w:r>
    </w:p>
    <w:p w14:paraId="7CEC2622" w14:textId="77777777" w:rsidR="00E21261" w:rsidRDefault="00E21261">
      <w:pPr>
        <w:spacing w:after="0" w:line="240" w:lineRule="auto"/>
        <w:rPr>
          <w:rFonts w:ascii="Arial" w:eastAsia="Arial" w:hAnsi="Arial" w:cs="Arial"/>
          <w:sz w:val="28"/>
          <w:szCs w:val="28"/>
        </w:rPr>
      </w:pPr>
    </w:p>
    <w:p w14:paraId="0A7FED73" w14:textId="77777777" w:rsidR="00E21261" w:rsidRDefault="00E21261">
      <w:pPr>
        <w:spacing w:after="0" w:line="240" w:lineRule="auto"/>
        <w:rPr>
          <w:rFonts w:ascii="Arial" w:eastAsia="Arial" w:hAnsi="Arial" w:cs="Arial"/>
          <w:sz w:val="24"/>
          <w:szCs w:val="24"/>
        </w:rPr>
      </w:pPr>
    </w:p>
    <w:p w14:paraId="68C51B6F" w14:textId="77777777" w:rsidR="00E21261" w:rsidRDefault="00E21261">
      <w:pPr>
        <w:spacing w:after="0" w:line="240" w:lineRule="auto"/>
        <w:rPr>
          <w:rFonts w:ascii="Arial" w:eastAsia="Arial" w:hAnsi="Arial" w:cs="Arial"/>
          <w:sz w:val="24"/>
          <w:szCs w:val="24"/>
        </w:rPr>
      </w:pPr>
    </w:p>
    <w:p w14:paraId="6CBA562D"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 xml:space="preserve">We are pleased to welcome you to The Unique Role of the APS Supervisor Trainer Manual (Module 1B), developed by Adult Protective Services Workforce Innovations (APSWI), a program of the Academy for Professional Excellence under a grant from the California Department of Social Services, Adult Programs Division.  </w:t>
      </w:r>
    </w:p>
    <w:p w14:paraId="4388E8EB" w14:textId="77777777" w:rsidR="00E21261" w:rsidRDefault="00E21261">
      <w:pPr>
        <w:spacing w:after="0" w:line="240" w:lineRule="auto"/>
        <w:rPr>
          <w:rFonts w:ascii="Arial" w:eastAsia="Arial" w:hAnsi="Arial" w:cs="Arial"/>
          <w:sz w:val="24"/>
          <w:szCs w:val="24"/>
        </w:rPr>
      </w:pPr>
    </w:p>
    <w:p w14:paraId="765C60DA"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The Academy for Professional Excellence, a project of San Diego State University School of Social Work, was established in 1996 to provide exceptional workforce development and organizational support to the health and human services community by providing training, technical assistance, organizational development, research, and evaluation. Serving over 20,000 people annually, the Academy continues to grow with new programs and a diversity of training focused on serving the health and human services community in Southern California and beyond.</w:t>
      </w:r>
    </w:p>
    <w:p w14:paraId="50FC7119" w14:textId="77777777" w:rsidR="00E21261" w:rsidRDefault="00E21261">
      <w:pPr>
        <w:spacing w:after="0" w:line="240" w:lineRule="auto"/>
        <w:rPr>
          <w:rFonts w:ascii="Arial" w:eastAsia="Arial" w:hAnsi="Arial" w:cs="Arial"/>
          <w:sz w:val="24"/>
          <w:szCs w:val="24"/>
        </w:rPr>
      </w:pPr>
    </w:p>
    <w:p w14:paraId="7F8BA71E"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 xml:space="preserve">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  </w:t>
      </w:r>
    </w:p>
    <w:p w14:paraId="2B971E57" w14:textId="77777777" w:rsidR="00E21261" w:rsidRDefault="00E21261">
      <w:pPr>
        <w:spacing w:after="0" w:line="240" w:lineRule="auto"/>
        <w:rPr>
          <w:rFonts w:ascii="Arial" w:eastAsia="Arial" w:hAnsi="Arial" w:cs="Arial"/>
          <w:sz w:val="24"/>
          <w:szCs w:val="24"/>
        </w:rPr>
      </w:pPr>
    </w:p>
    <w:p w14:paraId="5F73AD92"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 xml:space="preserve">APSWI is a program of the Academy for Professional Excellence. APSWI is designed to provide competency-based, multidisciplinary training to Adult Protective Services professionals and their partners. APSWI’s overarching goal is the professionalization of Adult Protective Services professionals to ensure that abused and vulnerable older adults and adults with disabilities receive high quality, effective interventions and services. </w:t>
      </w:r>
    </w:p>
    <w:p w14:paraId="73D69C31" w14:textId="77777777" w:rsidR="00E21261" w:rsidRDefault="00E21261">
      <w:pPr>
        <w:spacing w:after="0" w:line="240" w:lineRule="auto"/>
        <w:rPr>
          <w:rFonts w:ascii="Arial" w:eastAsia="Arial" w:hAnsi="Arial" w:cs="Arial"/>
          <w:sz w:val="24"/>
          <w:szCs w:val="24"/>
        </w:rPr>
      </w:pPr>
    </w:p>
    <w:p w14:paraId="0B33020F"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In partnership with state and national organizations, APSWI is developing a national APS Supervisor Core Competency Training Curriculum. This curriculum is developed, reviewed and approved by experts in the elder and dependent adult abuse fields.</w:t>
      </w:r>
    </w:p>
    <w:p w14:paraId="3EE2AF79" w14:textId="77777777" w:rsidR="00E21261" w:rsidRDefault="00E21261">
      <w:pPr>
        <w:spacing w:after="0" w:line="240" w:lineRule="auto"/>
        <w:rPr>
          <w:rFonts w:ascii="Arial" w:eastAsia="Arial" w:hAnsi="Arial" w:cs="Arial"/>
          <w:sz w:val="24"/>
          <w:szCs w:val="24"/>
        </w:rPr>
      </w:pPr>
    </w:p>
    <w:p w14:paraId="19728D60"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 xml:space="preserve">APSWI’s partners include: </w:t>
      </w:r>
    </w:p>
    <w:p w14:paraId="5AA65C3D"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 xml:space="preserve">National Adult Protective Services Association (NAPSA) Education Committee </w:t>
      </w:r>
    </w:p>
    <w:p w14:paraId="3B2D6B20"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California Department of Social Services (CDSS), Adult Programs Division</w:t>
      </w:r>
    </w:p>
    <w:p w14:paraId="587371BB" w14:textId="77777777" w:rsidR="00E21261" w:rsidRDefault="001C5EA4">
      <w:pPr>
        <w:spacing w:after="0" w:line="240" w:lineRule="auto"/>
        <w:ind w:left="720" w:hanging="720"/>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ab/>
        <w:t>County Welfare Directors Association of California (CWDA), Protective Services Operations Committee (PSOC)</w:t>
      </w:r>
    </w:p>
    <w:p w14:paraId="5FDEFB3B" w14:textId="77777777" w:rsidR="00E21261" w:rsidRDefault="00E21261">
      <w:pPr>
        <w:rPr>
          <w:rFonts w:ascii="Arial" w:eastAsia="Arial" w:hAnsi="Arial" w:cs="Arial"/>
          <w:b/>
          <w:sz w:val="28"/>
          <w:szCs w:val="28"/>
        </w:rPr>
      </w:pPr>
    </w:p>
    <w:p w14:paraId="085900A5" w14:textId="77777777" w:rsidR="00E21261" w:rsidRDefault="001C5EA4">
      <w:pPr>
        <w:rPr>
          <w:rFonts w:ascii="Arial" w:eastAsia="Arial" w:hAnsi="Arial" w:cs="Arial"/>
          <w:b/>
          <w:sz w:val="28"/>
          <w:szCs w:val="28"/>
        </w:rPr>
      </w:pPr>
      <w:r>
        <w:br w:type="page"/>
      </w:r>
    </w:p>
    <w:p w14:paraId="597A773B" w14:textId="77777777" w:rsidR="00E21261" w:rsidRDefault="001C5EA4">
      <w:pPr>
        <w:jc w:val="center"/>
        <w:rPr>
          <w:rFonts w:ascii="Arial" w:eastAsia="Arial" w:hAnsi="Arial" w:cs="Arial"/>
          <w:b/>
          <w:sz w:val="28"/>
          <w:szCs w:val="28"/>
        </w:rPr>
      </w:pPr>
      <w:r>
        <w:rPr>
          <w:rFonts w:ascii="Arial" w:eastAsia="Arial" w:hAnsi="Arial" w:cs="Arial"/>
          <w:b/>
          <w:sz w:val="28"/>
          <w:szCs w:val="28"/>
        </w:rPr>
        <w:t>PARTNER ORGANIZATIONS</w:t>
      </w:r>
    </w:p>
    <w:p w14:paraId="4A3D029A" w14:textId="77777777" w:rsidR="00E21261" w:rsidRDefault="00E21261">
      <w:pPr>
        <w:spacing w:after="0" w:line="240" w:lineRule="auto"/>
        <w:rPr>
          <w:rFonts w:ascii="Arial" w:eastAsia="Arial" w:hAnsi="Arial" w:cs="Arial"/>
          <w:b/>
          <w:sz w:val="32"/>
          <w:szCs w:val="32"/>
        </w:rPr>
      </w:pPr>
    </w:p>
    <w:p w14:paraId="2199A491" w14:textId="77777777" w:rsidR="00E21261" w:rsidRDefault="001C5EA4">
      <w:pPr>
        <w:spacing w:after="0" w:line="240" w:lineRule="auto"/>
        <w:ind w:right="-720"/>
        <w:rPr>
          <w:rFonts w:ascii="Arial" w:eastAsia="Arial" w:hAnsi="Arial" w:cs="Arial"/>
          <w:sz w:val="24"/>
          <w:szCs w:val="24"/>
        </w:rPr>
      </w:pPr>
      <w:r>
        <w:rPr>
          <w:rFonts w:ascii="Arial" w:eastAsia="Arial" w:hAnsi="Arial" w:cs="Arial"/>
          <w:b/>
          <w:sz w:val="24"/>
          <w:szCs w:val="24"/>
        </w:rPr>
        <w:t>Dawn Gibbons-McWayne</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rPr>
        <w:t>Krista Brown</w:t>
      </w:r>
    </w:p>
    <w:p w14:paraId="1E4B0141" w14:textId="77777777" w:rsidR="00E21261" w:rsidRDefault="001C5EA4">
      <w:pPr>
        <w:spacing w:after="0" w:line="240" w:lineRule="auto"/>
        <w:ind w:left="5760" w:right="-720" w:hanging="5760"/>
        <w:rPr>
          <w:rFonts w:ascii="Arial" w:eastAsia="Arial" w:hAnsi="Arial" w:cs="Arial"/>
          <w:sz w:val="20"/>
          <w:szCs w:val="20"/>
        </w:rPr>
      </w:pPr>
      <w:r>
        <w:rPr>
          <w:rFonts w:ascii="Arial" w:eastAsia="Arial" w:hAnsi="Arial" w:cs="Arial"/>
          <w:sz w:val="24"/>
          <w:szCs w:val="24"/>
        </w:rPr>
        <w:t>Program Manager, APSWI</w:t>
      </w:r>
      <w:r>
        <w:rPr>
          <w:rFonts w:ascii="Arial" w:eastAsia="Arial" w:hAnsi="Arial" w:cs="Arial"/>
          <w:sz w:val="24"/>
          <w:szCs w:val="24"/>
        </w:rPr>
        <w:tab/>
      </w:r>
      <w:r>
        <w:rPr>
          <w:rFonts w:ascii="Arial" w:eastAsia="Arial" w:hAnsi="Arial" w:cs="Arial"/>
        </w:rPr>
        <w:t>APS Leaders Institute Program Coord, APSWI</w:t>
      </w:r>
    </w:p>
    <w:p w14:paraId="3E7BE564" w14:textId="77777777" w:rsidR="00E21261" w:rsidRDefault="001C5EA4">
      <w:pPr>
        <w:spacing w:after="0" w:line="240" w:lineRule="auto"/>
        <w:ind w:right="-720"/>
        <w:rPr>
          <w:rFonts w:ascii="Arial" w:eastAsia="Arial" w:hAnsi="Arial" w:cs="Arial"/>
          <w:b/>
        </w:rPr>
      </w:pPr>
      <w:r>
        <w:rPr>
          <w:rFonts w:ascii="Arial" w:eastAsia="Arial" w:hAnsi="Arial" w:cs="Arial"/>
          <w:sz w:val="24"/>
          <w:szCs w:val="24"/>
        </w:rPr>
        <w:t>Academy for Professional Excellence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Academy for Professional Excellence</w:t>
      </w:r>
    </w:p>
    <w:p w14:paraId="321C11CF" w14:textId="77777777" w:rsidR="00E21261" w:rsidRDefault="00AD7B51">
      <w:pPr>
        <w:spacing w:after="0" w:line="240" w:lineRule="auto"/>
        <w:ind w:right="-720"/>
        <w:rPr>
          <w:rFonts w:ascii="Arial" w:eastAsia="Arial" w:hAnsi="Arial" w:cs="Arial"/>
        </w:rPr>
      </w:pPr>
      <w:hyperlink r:id="rId20">
        <w:r w:rsidR="001C5EA4">
          <w:rPr>
            <w:rFonts w:ascii="Arial" w:eastAsia="Arial" w:hAnsi="Arial" w:cs="Arial"/>
            <w:u w:val="single"/>
          </w:rPr>
          <w:t>https://theacademy.sdsu.edu/programs/</w:t>
        </w:r>
      </w:hyperlink>
      <w:r w:rsidR="001C5EA4">
        <w:rPr>
          <w:rFonts w:ascii="Arial" w:eastAsia="Arial" w:hAnsi="Arial" w:cs="Arial"/>
        </w:rPr>
        <w:tab/>
      </w:r>
      <w:r w:rsidR="001C5EA4">
        <w:rPr>
          <w:rFonts w:ascii="Arial" w:eastAsia="Arial" w:hAnsi="Arial" w:cs="Arial"/>
        </w:rPr>
        <w:tab/>
      </w:r>
      <w:r w:rsidR="001C5EA4">
        <w:rPr>
          <w:rFonts w:ascii="Arial" w:eastAsia="Arial" w:hAnsi="Arial" w:cs="Arial"/>
        </w:rPr>
        <w:tab/>
      </w:r>
      <w:hyperlink r:id="rId21">
        <w:r w:rsidR="001C5EA4">
          <w:rPr>
            <w:rFonts w:ascii="Arial" w:eastAsia="Arial" w:hAnsi="Arial" w:cs="Arial"/>
            <w:u w:val="single"/>
          </w:rPr>
          <w:t>https://theacademy.sdsu.edu/programs/</w:t>
        </w:r>
      </w:hyperlink>
    </w:p>
    <w:p w14:paraId="79E3FBED" w14:textId="77777777" w:rsidR="00E21261" w:rsidRDefault="001C5EA4">
      <w:pPr>
        <w:spacing w:after="0" w:line="240" w:lineRule="auto"/>
        <w:ind w:right="-72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A44A91C" w14:textId="77777777" w:rsidR="00E21261" w:rsidRDefault="00E21261">
      <w:pPr>
        <w:spacing w:after="0" w:line="240" w:lineRule="auto"/>
        <w:ind w:right="-720"/>
        <w:rPr>
          <w:rFonts w:ascii="Arial" w:eastAsia="Arial" w:hAnsi="Arial" w:cs="Arial"/>
          <w:b/>
        </w:rPr>
      </w:pPr>
    </w:p>
    <w:p w14:paraId="7718744E" w14:textId="77777777" w:rsidR="00E21261" w:rsidRDefault="00E21261">
      <w:pPr>
        <w:spacing w:after="0" w:line="240" w:lineRule="auto"/>
        <w:ind w:right="-720"/>
        <w:rPr>
          <w:rFonts w:ascii="Arial" w:eastAsia="Arial" w:hAnsi="Arial" w:cs="Arial"/>
          <w:b/>
        </w:rPr>
      </w:pPr>
    </w:p>
    <w:p w14:paraId="0032CC13" w14:textId="77777777" w:rsidR="00E21261" w:rsidRDefault="00E21261">
      <w:pPr>
        <w:spacing w:after="0" w:line="240" w:lineRule="auto"/>
        <w:ind w:right="-720"/>
        <w:rPr>
          <w:rFonts w:ascii="Arial" w:eastAsia="Arial" w:hAnsi="Arial" w:cs="Arial"/>
          <w:b/>
          <w:sz w:val="24"/>
          <w:szCs w:val="24"/>
        </w:rPr>
      </w:pPr>
    </w:p>
    <w:p w14:paraId="37CBB292" w14:textId="77777777" w:rsidR="00E21261" w:rsidRDefault="00E21261">
      <w:pPr>
        <w:spacing w:after="0" w:line="240" w:lineRule="auto"/>
        <w:ind w:right="-720"/>
        <w:rPr>
          <w:rFonts w:ascii="Arial" w:eastAsia="Arial" w:hAnsi="Arial" w:cs="Arial"/>
          <w:b/>
          <w:sz w:val="24"/>
          <w:szCs w:val="24"/>
        </w:rPr>
      </w:pPr>
    </w:p>
    <w:p w14:paraId="1C8E5153" w14:textId="77777777" w:rsidR="00E21261" w:rsidRDefault="001C5EA4">
      <w:pPr>
        <w:spacing w:after="0" w:line="240" w:lineRule="auto"/>
        <w:ind w:right="-720"/>
        <w:rPr>
          <w:rFonts w:ascii="Arial" w:eastAsia="Arial" w:hAnsi="Arial" w:cs="Arial"/>
          <w:b/>
          <w:sz w:val="24"/>
          <w:szCs w:val="24"/>
        </w:rPr>
      </w:pPr>
      <w:r>
        <w:rPr>
          <w:rFonts w:ascii="Arial" w:eastAsia="Arial" w:hAnsi="Arial" w:cs="Arial"/>
          <w:b/>
          <w:sz w:val="24"/>
          <w:szCs w:val="24"/>
        </w:rPr>
        <w:t>Lori Delagrammatikas</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Paul Needham</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AD2AD8E" w14:textId="77777777" w:rsidR="00E21261" w:rsidRDefault="001C5EA4">
      <w:pPr>
        <w:spacing w:after="0" w:line="240" w:lineRule="auto"/>
        <w:ind w:right="-720"/>
        <w:rPr>
          <w:rFonts w:ascii="Arial" w:eastAsia="Arial" w:hAnsi="Arial" w:cs="Arial"/>
          <w:sz w:val="24"/>
          <w:szCs w:val="24"/>
        </w:rPr>
      </w:pPr>
      <w:r>
        <w:rPr>
          <w:rFonts w:ascii="Arial" w:eastAsia="Arial" w:hAnsi="Arial" w:cs="Arial"/>
          <w:sz w:val="24"/>
          <w:szCs w:val="24"/>
        </w:rPr>
        <w:t>Executive Director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Chair</w:t>
      </w:r>
    </w:p>
    <w:p w14:paraId="1F58D03E" w14:textId="77777777" w:rsidR="00E21261" w:rsidRDefault="001C5EA4">
      <w:pPr>
        <w:spacing w:after="0" w:line="240" w:lineRule="auto"/>
        <w:ind w:right="-720"/>
        <w:rPr>
          <w:rFonts w:ascii="Arial" w:eastAsia="Arial" w:hAnsi="Arial" w:cs="Arial"/>
          <w:sz w:val="23"/>
          <w:szCs w:val="23"/>
        </w:rPr>
      </w:pPr>
      <w:r>
        <w:rPr>
          <w:rFonts w:ascii="Arial" w:eastAsia="Arial" w:hAnsi="Arial" w:cs="Arial"/>
          <w:sz w:val="23"/>
          <w:szCs w:val="23"/>
        </w:rPr>
        <w:t xml:space="preserve">National Adult Protective Services Association </w:t>
      </w:r>
      <w:r>
        <w:rPr>
          <w:rFonts w:ascii="Arial" w:eastAsia="Arial" w:hAnsi="Arial" w:cs="Arial"/>
          <w:sz w:val="23"/>
          <w:szCs w:val="23"/>
        </w:rPr>
        <w:tab/>
      </w:r>
      <w:r>
        <w:rPr>
          <w:rFonts w:ascii="Arial" w:eastAsia="Arial" w:hAnsi="Arial" w:cs="Arial"/>
          <w:sz w:val="23"/>
          <w:szCs w:val="23"/>
        </w:rPr>
        <w:tab/>
        <w:t>NAPSA Education Committee</w:t>
      </w:r>
    </w:p>
    <w:p w14:paraId="2D39A215" w14:textId="77777777" w:rsidR="00E21261" w:rsidRDefault="001C5EA4">
      <w:pPr>
        <w:spacing w:after="0" w:line="240" w:lineRule="auto"/>
        <w:ind w:right="-720"/>
        <w:rPr>
          <w:rFonts w:ascii="Arial" w:eastAsia="Arial" w:hAnsi="Arial" w:cs="Arial"/>
          <w:sz w:val="23"/>
          <w:szCs w:val="23"/>
        </w:rPr>
      </w:pPr>
      <w:r>
        <w:rPr>
          <w:rFonts w:ascii="Arial" w:eastAsia="Arial" w:hAnsi="Arial" w:cs="Arial"/>
        </w:rPr>
        <w:t>(NAPSA)</w:t>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r>
      <w:r>
        <w:rPr>
          <w:rFonts w:ascii="Arial" w:eastAsia="Arial" w:hAnsi="Arial" w:cs="Arial"/>
          <w:u w:val="single"/>
        </w:rPr>
        <w:t>napsa-now.org</w:t>
      </w:r>
    </w:p>
    <w:p w14:paraId="170BC504" w14:textId="77777777" w:rsidR="00E21261" w:rsidRDefault="001C5EA4">
      <w:pPr>
        <w:spacing w:after="0" w:line="240" w:lineRule="auto"/>
        <w:ind w:right="-720"/>
        <w:rPr>
          <w:rFonts w:ascii="Arial" w:eastAsia="Arial" w:hAnsi="Arial" w:cs="Arial"/>
          <w:u w:val="single"/>
        </w:rPr>
      </w:pPr>
      <w:r>
        <w:rPr>
          <w:rFonts w:ascii="Arial" w:eastAsia="Arial" w:hAnsi="Arial" w:cs="Arial"/>
          <w:u w:val="single"/>
        </w:rPr>
        <w:t>napsa-now.org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991E593" w14:textId="77777777" w:rsidR="00E21261" w:rsidRDefault="001C5EA4">
      <w:pPr>
        <w:spacing w:after="0" w:line="240" w:lineRule="auto"/>
        <w:ind w:right="-720"/>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D20F7F1" w14:textId="77777777" w:rsidR="00E21261" w:rsidRDefault="00E21261">
      <w:pPr>
        <w:spacing w:after="0" w:line="240" w:lineRule="auto"/>
        <w:ind w:right="-720"/>
        <w:rPr>
          <w:rFonts w:ascii="Arial" w:eastAsia="Arial" w:hAnsi="Arial" w:cs="Arial"/>
          <w:i/>
        </w:rPr>
      </w:pPr>
    </w:p>
    <w:p w14:paraId="64D4B396" w14:textId="77777777" w:rsidR="00E21261" w:rsidRDefault="00E21261">
      <w:pPr>
        <w:spacing w:after="0" w:line="240" w:lineRule="auto"/>
        <w:ind w:right="-720"/>
        <w:rPr>
          <w:rFonts w:ascii="Arial" w:eastAsia="Arial" w:hAnsi="Arial" w:cs="Arial"/>
          <w:b/>
        </w:rPr>
      </w:pPr>
    </w:p>
    <w:p w14:paraId="4EFA75EE" w14:textId="77777777" w:rsidR="00E21261" w:rsidRDefault="00E21261">
      <w:pPr>
        <w:spacing w:after="0" w:line="240" w:lineRule="auto"/>
        <w:ind w:right="-720"/>
        <w:rPr>
          <w:rFonts w:ascii="Arial" w:eastAsia="Arial" w:hAnsi="Arial" w:cs="Arial"/>
          <w:b/>
        </w:rPr>
      </w:pPr>
    </w:p>
    <w:p w14:paraId="798B0FA3" w14:textId="77777777" w:rsidR="00E21261" w:rsidRDefault="00E21261">
      <w:pPr>
        <w:spacing w:after="0" w:line="240" w:lineRule="auto"/>
        <w:ind w:right="-720"/>
        <w:rPr>
          <w:rFonts w:ascii="Arial" w:eastAsia="Arial" w:hAnsi="Arial" w:cs="Arial"/>
          <w:b/>
          <w:sz w:val="24"/>
          <w:szCs w:val="24"/>
        </w:rPr>
      </w:pPr>
    </w:p>
    <w:p w14:paraId="66E3DACC" w14:textId="77777777" w:rsidR="00E21261" w:rsidRDefault="001C5EA4">
      <w:pPr>
        <w:spacing w:after="0" w:line="240" w:lineRule="auto"/>
        <w:ind w:right="-720"/>
        <w:rPr>
          <w:rFonts w:ascii="Arial" w:eastAsia="Arial" w:hAnsi="Arial" w:cs="Arial"/>
          <w:b/>
          <w:sz w:val="24"/>
          <w:szCs w:val="24"/>
        </w:rPr>
      </w:pPr>
      <w:r>
        <w:rPr>
          <w:rFonts w:ascii="Arial" w:eastAsia="Arial" w:hAnsi="Arial" w:cs="Arial"/>
          <w:b/>
          <w:sz w:val="24"/>
          <w:szCs w:val="24"/>
        </w:rPr>
        <w:t>Kim Rutledge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Chris Alire and Francisco Wong</w:t>
      </w:r>
    </w:p>
    <w:p w14:paraId="4E4DA43E" w14:textId="77777777" w:rsidR="00E21261" w:rsidRDefault="001C5EA4">
      <w:pPr>
        <w:spacing w:after="0" w:line="240" w:lineRule="auto"/>
        <w:ind w:right="-720"/>
        <w:rPr>
          <w:rFonts w:ascii="Arial" w:eastAsia="Arial" w:hAnsi="Arial" w:cs="Arial"/>
          <w:sz w:val="24"/>
          <w:szCs w:val="24"/>
        </w:rPr>
      </w:pPr>
      <w:r>
        <w:rPr>
          <w:rFonts w:ascii="Arial" w:eastAsia="Arial" w:hAnsi="Arial" w:cs="Arial"/>
          <w:sz w:val="24"/>
          <w:szCs w:val="24"/>
        </w:rPr>
        <w:t>Adult Protective Services Liaison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Co-Chairs  </w:t>
      </w:r>
      <w:r>
        <w:rPr>
          <w:rFonts w:ascii="Arial" w:eastAsia="Arial" w:hAnsi="Arial" w:cs="Arial"/>
          <w:sz w:val="24"/>
          <w:szCs w:val="24"/>
        </w:rPr>
        <w:tab/>
        <w:t xml:space="preserve">      </w:t>
      </w:r>
    </w:p>
    <w:p w14:paraId="13A2BA17" w14:textId="77777777" w:rsidR="00E21261" w:rsidRDefault="001C5EA4">
      <w:pPr>
        <w:spacing w:after="0" w:line="240" w:lineRule="auto"/>
        <w:ind w:right="-720"/>
        <w:rPr>
          <w:rFonts w:ascii="Arial" w:eastAsia="Arial" w:hAnsi="Arial" w:cs="Arial"/>
          <w:sz w:val="21"/>
          <w:szCs w:val="21"/>
        </w:rPr>
      </w:pPr>
      <w:r>
        <w:rPr>
          <w:rFonts w:ascii="Arial" w:eastAsia="Arial" w:hAnsi="Arial" w:cs="Arial"/>
        </w:rPr>
        <w:t>Adult Protective Services Division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sz w:val="21"/>
          <w:szCs w:val="21"/>
        </w:rPr>
        <w:t xml:space="preserve">Protective Services Operations Committee of </w:t>
      </w:r>
    </w:p>
    <w:p w14:paraId="64C9B67B" w14:textId="77777777" w:rsidR="00E21261" w:rsidRDefault="001C5EA4">
      <w:pPr>
        <w:spacing w:after="0" w:line="240" w:lineRule="auto"/>
        <w:ind w:right="-720"/>
        <w:rPr>
          <w:rFonts w:ascii="Arial" w:eastAsia="Arial" w:hAnsi="Arial" w:cs="Arial"/>
        </w:rPr>
      </w:pPr>
      <w:r>
        <w:rPr>
          <w:rFonts w:ascii="Arial" w:eastAsia="Arial" w:hAnsi="Arial" w:cs="Arial"/>
        </w:rPr>
        <w:t>California Dept. of Public Social Services</w:t>
      </w:r>
      <w:r>
        <w:rPr>
          <w:rFonts w:ascii="Arial" w:eastAsia="Arial" w:hAnsi="Arial" w:cs="Arial"/>
        </w:rPr>
        <w:tab/>
      </w:r>
      <w:r>
        <w:rPr>
          <w:rFonts w:ascii="Arial" w:eastAsia="Arial" w:hAnsi="Arial" w:cs="Arial"/>
        </w:rPr>
        <w:tab/>
      </w:r>
      <w:r>
        <w:rPr>
          <w:rFonts w:ascii="Arial" w:eastAsia="Arial" w:hAnsi="Arial" w:cs="Arial"/>
        </w:rPr>
        <w:tab/>
        <w:t>the County Welfare Director’s Association</w:t>
      </w:r>
    </w:p>
    <w:p w14:paraId="296A7A61" w14:textId="77777777" w:rsidR="00E21261" w:rsidRDefault="001C5EA4">
      <w:pPr>
        <w:spacing w:after="0" w:line="240" w:lineRule="auto"/>
        <w:ind w:right="-720"/>
        <w:rPr>
          <w:rFonts w:ascii="Arial" w:eastAsia="Arial" w:hAnsi="Arial" w:cs="Arial"/>
        </w:rPr>
      </w:pPr>
      <w:r>
        <w:rPr>
          <w:rFonts w:ascii="Arial" w:eastAsia="Arial" w:hAnsi="Arial" w:cs="Arial"/>
          <w:u w:val="single"/>
        </w:rPr>
        <w:t>cdss.ca.gov/Adult-Protective-Services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u w:val="single"/>
        </w:rPr>
        <w:t>cwda.org/about-cwda</w:t>
      </w:r>
    </w:p>
    <w:p w14:paraId="74E5B214" w14:textId="77777777" w:rsidR="00E21261" w:rsidRDefault="001C5EA4">
      <w:pPr>
        <w:spacing w:after="0" w:line="240" w:lineRule="auto"/>
        <w:ind w:right="-720"/>
        <w:rPr>
          <w:rFonts w:ascii="Arial" w:eastAsia="Arial" w:hAnsi="Arial" w:cs="Arial"/>
          <w:i/>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AED971D" w14:textId="77777777" w:rsidR="00E21261" w:rsidRDefault="001C5EA4">
      <w:pPr>
        <w:spacing w:after="0" w:line="240" w:lineRule="auto"/>
        <w:ind w:right="-720"/>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
    <w:p w14:paraId="77CAF219" w14:textId="77777777" w:rsidR="00E21261" w:rsidRDefault="001C5EA4">
      <w:pPr>
        <w:spacing w:after="0" w:line="240" w:lineRule="auto"/>
        <w:rPr>
          <w:rFonts w:ascii="Arial" w:eastAsia="Arial" w:hAnsi="Arial" w:cs="Arial"/>
          <w:i/>
        </w:rPr>
      </w:pP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r>
      <w:r>
        <w:rPr>
          <w:rFonts w:ascii="Arial" w:eastAsia="Arial" w:hAnsi="Arial" w:cs="Arial"/>
          <w:b/>
          <w:sz w:val="32"/>
          <w:szCs w:val="32"/>
        </w:rPr>
        <w:tab/>
      </w:r>
    </w:p>
    <w:p w14:paraId="3FB69C9F" w14:textId="77777777" w:rsidR="00E21261" w:rsidRDefault="00E21261">
      <w:pPr>
        <w:spacing w:after="0" w:line="240" w:lineRule="auto"/>
        <w:ind w:left="720" w:hanging="720"/>
        <w:rPr>
          <w:rFonts w:ascii="Arial" w:eastAsia="Arial" w:hAnsi="Arial" w:cs="Arial"/>
          <w:sz w:val="28"/>
          <w:szCs w:val="28"/>
        </w:rPr>
      </w:pPr>
    </w:p>
    <w:p w14:paraId="5BA35D32" w14:textId="77777777" w:rsidR="00E21261" w:rsidRDefault="00E21261">
      <w:pPr>
        <w:spacing w:after="0" w:line="240" w:lineRule="auto"/>
        <w:rPr>
          <w:rFonts w:ascii="Arial" w:eastAsia="Arial" w:hAnsi="Arial" w:cs="Arial"/>
          <w:sz w:val="72"/>
          <w:szCs w:val="72"/>
        </w:rPr>
      </w:pPr>
    </w:p>
    <w:p w14:paraId="253B3469" w14:textId="77777777" w:rsidR="00E21261" w:rsidRDefault="00E21261">
      <w:pPr>
        <w:spacing w:after="0" w:line="240" w:lineRule="auto"/>
        <w:rPr>
          <w:rFonts w:ascii="Arial" w:eastAsia="Arial" w:hAnsi="Arial" w:cs="Arial"/>
          <w:sz w:val="72"/>
          <w:szCs w:val="72"/>
        </w:rPr>
      </w:pPr>
    </w:p>
    <w:p w14:paraId="6B56738A" w14:textId="77777777" w:rsidR="00E21261" w:rsidRDefault="00E21261">
      <w:pPr>
        <w:spacing w:after="0" w:line="240" w:lineRule="auto"/>
        <w:jc w:val="center"/>
        <w:rPr>
          <w:rFonts w:ascii="Arial" w:eastAsia="Arial" w:hAnsi="Arial" w:cs="Arial"/>
          <w:sz w:val="52"/>
          <w:szCs w:val="52"/>
        </w:rPr>
      </w:pPr>
    </w:p>
    <w:p w14:paraId="6E9B5557"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5825CD23"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3D3B8C29" w14:textId="77777777" w:rsidR="00E21261" w:rsidRDefault="001C5EA4">
      <w:pPr>
        <w:pBdr>
          <w:top w:val="nil"/>
          <w:left w:val="nil"/>
          <w:bottom w:val="nil"/>
          <w:right w:val="nil"/>
          <w:between w:val="nil"/>
        </w:pBdr>
        <w:spacing w:after="0" w:line="240" w:lineRule="auto"/>
        <w:rPr>
          <w:rFonts w:ascii="Arial" w:eastAsia="Arial" w:hAnsi="Arial" w:cs="Arial"/>
          <w:b/>
          <w:color w:val="000000"/>
          <w:sz w:val="24"/>
          <w:szCs w:val="24"/>
        </w:rPr>
      </w:pPr>
      <w:r>
        <w:rPr>
          <w:noProof/>
        </w:rPr>
        <mc:AlternateContent>
          <mc:Choice Requires="wps">
            <w:drawing>
              <wp:anchor distT="0" distB="0" distL="114300" distR="114300" simplePos="0" relativeHeight="251664384" behindDoc="0" locked="0" layoutInCell="1" hidden="0" allowOverlap="1" wp14:anchorId="1FCF7E85" wp14:editId="763567A4">
                <wp:simplePos x="0" y="0"/>
                <wp:positionH relativeFrom="column">
                  <wp:posOffset>1</wp:posOffset>
                </wp:positionH>
                <wp:positionV relativeFrom="paragraph">
                  <wp:posOffset>139700</wp:posOffset>
                </wp:positionV>
                <wp:extent cx="6228080" cy="984250"/>
                <wp:effectExtent l="0" t="0" r="0" b="0"/>
                <wp:wrapNone/>
                <wp:docPr id="718" name="Rectangle 718"/>
                <wp:cNvGraphicFramePr/>
                <a:graphic xmlns:a="http://schemas.openxmlformats.org/drawingml/2006/main">
                  <a:graphicData uri="http://schemas.microsoft.com/office/word/2010/wordprocessingShape">
                    <wps:wsp>
                      <wps:cNvSpPr/>
                      <wps:spPr>
                        <a:xfrm>
                          <a:off x="2236723" y="3292638"/>
                          <a:ext cx="6218555" cy="974725"/>
                        </a:xfrm>
                        <a:prstGeom prst="rect">
                          <a:avLst/>
                        </a:prstGeom>
                        <a:solidFill>
                          <a:srgbClr val="EA9540"/>
                        </a:solidFill>
                        <a:ln w="9525" cap="flat" cmpd="sng">
                          <a:solidFill>
                            <a:srgbClr val="000000"/>
                          </a:solidFill>
                          <a:prstDash val="solid"/>
                          <a:round/>
                          <a:headEnd type="none" w="sm" len="sm"/>
                          <a:tailEnd type="none" w="sm" len="sm"/>
                        </a:ln>
                      </wps:spPr>
                      <wps:txbx>
                        <w:txbxContent>
                          <w:p w14:paraId="3235C03C" w14:textId="77777777" w:rsidR="00274D97" w:rsidRDefault="00274D97">
                            <w:pPr>
                              <w:spacing w:line="240" w:lineRule="auto"/>
                              <w:jc w:val="center"/>
                              <w:textDirection w:val="btLr"/>
                            </w:pPr>
                            <w:r>
                              <w:rPr>
                                <w:rFonts w:ascii="Arial" w:eastAsia="Arial" w:hAnsi="Arial" w:cs="Arial"/>
                                <w:b/>
                                <w:color w:val="000000"/>
                                <w:sz w:val="28"/>
                              </w:rPr>
                              <w:t>THE ACADEMY FOR PROFESSIONAL EXCELLENCE</w:t>
                            </w:r>
                          </w:p>
                          <w:p w14:paraId="531C95B0" w14:textId="77777777" w:rsidR="00274D97" w:rsidRDefault="00274D97">
                            <w:pPr>
                              <w:spacing w:line="240" w:lineRule="auto"/>
                              <w:jc w:val="center"/>
                              <w:textDirection w:val="btLr"/>
                            </w:pPr>
                            <w:r>
                              <w:rPr>
                                <w:rFonts w:ascii="Arial" w:eastAsia="Arial" w:hAnsi="Arial" w:cs="Arial"/>
                                <w:color w:val="000000"/>
                                <w:sz w:val="24"/>
                              </w:rPr>
                              <w:t>6505 Alvarado Road, Suite 107, San Diego, CA 92120</w:t>
                            </w:r>
                          </w:p>
                          <w:p w14:paraId="0AA75D41" w14:textId="77777777" w:rsidR="00274D97" w:rsidRDefault="00274D97">
                            <w:pPr>
                              <w:spacing w:line="240" w:lineRule="auto"/>
                              <w:jc w:val="center"/>
                              <w:textDirection w:val="btLr"/>
                            </w:pPr>
                            <w:r>
                              <w:rPr>
                                <w:rFonts w:ascii="Arial" w:eastAsia="Arial" w:hAnsi="Arial" w:cs="Arial"/>
                                <w:color w:val="000000"/>
                                <w:sz w:val="24"/>
                              </w:rPr>
                              <w:t>Tel: (619)594-3546 – Fax: (619)594-1118 – http://theacademy.sdsu.edu/programs/</w:t>
                            </w:r>
                          </w:p>
                          <w:p w14:paraId="51B131B2" w14:textId="77777777" w:rsidR="00274D97" w:rsidRDefault="00274D97">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1FCF7E85" id="Rectangle 718" o:spid="_x0000_s1035" style="position:absolute;margin-left:0;margin-top:11pt;width:490.4pt;height: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" fillcolor="#ea9540">
                <v:stroke startarrowwidth="narrow" startarrowlength="short" endarrowwidth="narrow" endarrowlength="short" joinstyle="round"/>
                <v:textbox inset="2.53958mm,1.2694mm,2.53958mm,1.2694mm">
                  <w:txbxContent>
                    <w:p w14:paraId="3235C03C" w14:textId="77777777" w:rsidR="00274D97" w:rsidRDefault="00274D97">
                      <w:pPr>
                        <w:spacing w:line="240" w:lineRule="auto"/>
                        <w:jc w:val="center"/>
                        <w:textDirection w:val="btLr"/>
                      </w:pPr>
                      <w:r>
                        <w:rPr>
                          <w:rFonts w:ascii="Arial" w:eastAsia="Arial" w:hAnsi="Arial" w:cs="Arial"/>
                          <w:b/>
                          <w:color w:val="000000"/>
                          <w:sz w:val="28"/>
                        </w:rPr>
                        <w:t>THE ACADEMY FOR PROFESSIONAL EXCELLENCE</w:t>
                      </w:r>
                    </w:p>
                    <w:p w14:paraId="531C95B0" w14:textId="77777777" w:rsidR="00274D97" w:rsidRDefault="00274D97">
                      <w:pPr>
                        <w:spacing w:line="240" w:lineRule="auto"/>
                        <w:jc w:val="center"/>
                        <w:textDirection w:val="btLr"/>
                      </w:pPr>
                      <w:r>
                        <w:rPr>
                          <w:rFonts w:ascii="Arial" w:eastAsia="Arial" w:hAnsi="Arial" w:cs="Arial"/>
                          <w:color w:val="000000"/>
                          <w:sz w:val="24"/>
                        </w:rPr>
                        <w:t>6505 Alvarado Road, Suite 107, San Diego, CA 92120</w:t>
                      </w:r>
                    </w:p>
                    <w:p w14:paraId="0AA75D41" w14:textId="77777777" w:rsidR="00274D97" w:rsidRDefault="00274D97">
                      <w:pPr>
                        <w:spacing w:line="240" w:lineRule="auto"/>
                        <w:jc w:val="center"/>
                        <w:textDirection w:val="btLr"/>
                      </w:pPr>
                      <w:r>
                        <w:rPr>
                          <w:rFonts w:ascii="Arial" w:eastAsia="Arial" w:hAnsi="Arial" w:cs="Arial"/>
                          <w:color w:val="000000"/>
                          <w:sz w:val="24"/>
                        </w:rPr>
                        <w:t>Tel: (619)594-3546 – Fax: (619)594-1118 – http://theacademy.sdsu.edu/programs/</w:t>
                      </w:r>
                    </w:p>
                    <w:p w14:paraId="51B131B2" w14:textId="77777777" w:rsidR="00274D97" w:rsidRDefault="00274D97">
                      <w:pPr>
                        <w:spacing w:line="258" w:lineRule="auto"/>
                        <w:jc w:val="center"/>
                        <w:textDirection w:val="btLr"/>
                      </w:pPr>
                    </w:p>
                  </w:txbxContent>
                </v:textbox>
              </v:rect>
            </w:pict>
          </mc:Fallback>
        </mc:AlternateContent>
      </w:r>
    </w:p>
    <w:p w14:paraId="307CCF92"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3F33E33D" w14:textId="77777777" w:rsidR="00E21261" w:rsidRDefault="001C5EA4">
      <w:pPr>
        <w:rPr>
          <w:rFonts w:ascii="Arial" w:eastAsia="Arial" w:hAnsi="Arial" w:cs="Arial"/>
          <w:b/>
          <w:sz w:val="32"/>
          <w:szCs w:val="32"/>
        </w:rPr>
      </w:pPr>
      <w:r>
        <w:br w:type="page"/>
      </w:r>
    </w:p>
    <w:p w14:paraId="44A174C6" w14:textId="77777777" w:rsidR="00E21261" w:rsidRDefault="001C5EA4">
      <w:pPr>
        <w:jc w:val="center"/>
        <w:rPr>
          <w:rFonts w:ascii="Arial" w:eastAsia="Arial" w:hAnsi="Arial" w:cs="Arial"/>
          <w:b/>
          <w:sz w:val="28"/>
          <w:szCs w:val="28"/>
        </w:rPr>
      </w:pPr>
      <w:r>
        <w:rPr>
          <w:rFonts w:ascii="Arial" w:eastAsia="Arial" w:hAnsi="Arial" w:cs="Arial"/>
          <w:b/>
          <w:sz w:val="28"/>
          <w:szCs w:val="28"/>
        </w:rPr>
        <w:t>ACKNOWLEDGEMENTS</w:t>
      </w:r>
    </w:p>
    <w:p w14:paraId="0109B310" w14:textId="77777777" w:rsidR="00E21261" w:rsidRDefault="00E21261">
      <w:pPr>
        <w:spacing w:after="0" w:line="240" w:lineRule="auto"/>
        <w:jc w:val="center"/>
        <w:rPr>
          <w:rFonts w:ascii="Arial" w:eastAsia="Arial" w:hAnsi="Arial" w:cs="Arial"/>
          <w:sz w:val="24"/>
          <w:szCs w:val="24"/>
        </w:rPr>
      </w:pPr>
    </w:p>
    <w:p w14:paraId="6C272C33" w14:textId="77777777" w:rsidR="00E21261" w:rsidRDefault="001C5EA4">
      <w:pPr>
        <w:spacing w:after="0" w:line="240" w:lineRule="auto"/>
        <w:rPr>
          <w:rFonts w:ascii="Arial" w:eastAsia="Arial" w:hAnsi="Arial" w:cs="Arial"/>
          <w:sz w:val="24"/>
          <w:szCs w:val="24"/>
        </w:rPr>
      </w:pPr>
      <w:r>
        <w:rPr>
          <w:rFonts w:ascii="Arial" w:eastAsia="Arial" w:hAnsi="Arial" w:cs="Arial"/>
          <w:sz w:val="24"/>
          <w:szCs w:val="24"/>
        </w:rPr>
        <w:t>This training is the result of a collaborative effort between Adult Protective Services administrators, supervisors, staff development officers and workers across the state and the nation; professional educators; and the Academy for Professional Excellence staff members. APSWI would like to thank the following individuals and agencies:</w:t>
      </w:r>
    </w:p>
    <w:p w14:paraId="35D793FE" w14:textId="77777777" w:rsidR="00E21261" w:rsidRDefault="00E21261">
      <w:pPr>
        <w:spacing w:after="0" w:line="240" w:lineRule="auto"/>
        <w:rPr>
          <w:rFonts w:ascii="Arial" w:eastAsia="Arial" w:hAnsi="Arial" w:cs="Arial"/>
          <w:sz w:val="24"/>
          <w:szCs w:val="24"/>
        </w:rPr>
      </w:pPr>
    </w:p>
    <w:p w14:paraId="2A555935" w14:textId="77777777" w:rsidR="00E21261" w:rsidRDefault="001C5EA4">
      <w:pPr>
        <w:spacing w:after="0" w:line="240" w:lineRule="auto"/>
        <w:jc w:val="center"/>
        <w:rPr>
          <w:rFonts w:ascii="Arial" w:eastAsia="Arial" w:hAnsi="Arial" w:cs="Arial"/>
          <w:b/>
          <w:sz w:val="24"/>
          <w:szCs w:val="24"/>
        </w:rPr>
      </w:pPr>
      <w:r>
        <w:rPr>
          <w:rFonts w:ascii="Arial" w:eastAsia="Arial" w:hAnsi="Arial" w:cs="Arial"/>
          <w:b/>
          <w:sz w:val="24"/>
          <w:szCs w:val="24"/>
        </w:rPr>
        <w:t>Agencies</w:t>
      </w:r>
    </w:p>
    <w:p w14:paraId="274C093E"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California Department of Social Services, Adult Programs Division</w:t>
      </w:r>
    </w:p>
    <w:p w14:paraId="2B0B51D6" w14:textId="77777777" w:rsidR="00E21261" w:rsidRDefault="001C5EA4">
      <w:pPr>
        <w:jc w:val="center"/>
        <w:rPr>
          <w:rFonts w:ascii="Arial" w:eastAsia="Arial" w:hAnsi="Arial" w:cs="Arial"/>
          <w:sz w:val="24"/>
          <w:szCs w:val="24"/>
        </w:rPr>
      </w:pPr>
      <w:r>
        <w:rPr>
          <w:rFonts w:ascii="Arial" w:eastAsia="Arial" w:hAnsi="Arial" w:cs="Arial"/>
          <w:sz w:val="24"/>
          <w:szCs w:val="24"/>
        </w:rPr>
        <w:t>Arizona Department of Economic Security, DAAS-Adult Protective Services</w:t>
      </w:r>
      <w:r>
        <w:rPr>
          <w:rFonts w:ascii="Arial" w:eastAsia="Arial" w:hAnsi="Arial" w:cs="Arial"/>
          <w:sz w:val="24"/>
          <w:szCs w:val="24"/>
        </w:rPr>
        <w:br/>
        <w:t>National Adult Protective Services Association</w:t>
      </w:r>
    </w:p>
    <w:p w14:paraId="6C4F4F10" w14:textId="77777777" w:rsidR="00E21261" w:rsidRDefault="00E21261">
      <w:pPr>
        <w:spacing w:after="0" w:line="240" w:lineRule="auto"/>
        <w:jc w:val="center"/>
        <w:rPr>
          <w:rFonts w:ascii="Arial" w:eastAsia="Arial" w:hAnsi="Arial" w:cs="Arial"/>
          <w:sz w:val="24"/>
          <w:szCs w:val="24"/>
        </w:rPr>
      </w:pPr>
    </w:p>
    <w:p w14:paraId="39990E3A" w14:textId="77777777" w:rsidR="00E21261" w:rsidRDefault="001C5EA4">
      <w:pPr>
        <w:spacing w:after="0" w:line="240" w:lineRule="auto"/>
        <w:jc w:val="center"/>
        <w:rPr>
          <w:rFonts w:ascii="Arial" w:eastAsia="Arial" w:hAnsi="Arial" w:cs="Arial"/>
          <w:b/>
          <w:sz w:val="24"/>
          <w:szCs w:val="24"/>
        </w:rPr>
      </w:pPr>
      <w:r>
        <w:rPr>
          <w:rFonts w:ascii="Arial" w:eastAsia="Arial" w:hAnsi="Arial" w:cs="Arial"/>
          <w:b/>
          <w:sz w:val="24"/>
          <w:szCs w:val="24"/>
        </w:rPr>
        <w:t>Supervisor Curriculum Advisory Committee</w:t>
      </w:r>
    </w:p>
    <w:p w14:paraId="3FC392D3"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Kristina Allwood, Program Manager, Institute for Human Services, Inc. (OH)</w:t>
      </w:r>
    </w:p>
    <w:p w14:paraId="4CE474A1"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Nujoud Al-Salem, ACL Grant Program Coord, DAAS-APS, AZ Dept. of Economic Security</w:t>
      </w:r>
    </w:p>
    <w:p w14:paraId="735B255E"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Cathy Bahadur, APS Section Manager, GA Department of Human Services</w:t>
      </w:r>
    </w:p>
    <w:p w14:paraId="0AB58209"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Rosemary Barrington, APS Supervisor, DAAS-APS, AZ Department of Economic Security</w:t>
      </w:r>
    </w:p>
    <w:p w14:paraId="704A428C"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Jessica Burke, Staff Development Officer, Riverside County</w:t>
      </w:r>
    </w:p>
    <w:p w14:paraId="6BE7E64C"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Kathleen Calderon, Lead Policy Specialist, APS Policy Unit, CO Dept. of Human Services</w:t>
      </w:r>
    </w:p>
    <w:p w14:paraId="3A7AF21D"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Kelsey Cato, APS Training Program Manager, WA State Dept. of Social and Health Services</w:t>
      </w:r>
    </w:p>
    <w:p w14:paraId="19A709CB"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Kama Chase, APS District Program Manager, DAAS-APS, AZ Dept. of Economic Security</w:t>
      </w:r>
    </w:p>
    <w:p w14:paraId="382F809F"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Lori Delagrammatikas, Executive Director, NAPSA</w:t>
      </w:r>
    </w:p>
    <w:p w14:paraId="11661F5E"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Denise Dorsey, Program Manager, Tehama County</w:t>
      </w:r>
    </w:p>
    <w:p w14:paraId="15CE1731"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Tammy Douglass, APS Social Services Supervisor, Kings County</w:t>
      </w:r>
    </w:p>
    <w:p w14:paraId="1E5C7590"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Esmeralda Garcia, Social Worker Supervisor II, San Luis Obispo County</w:t>
      </w:r>
    </w:p>
    <w:p w14:paraId="5C16E915"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Markita Grant, Office of Aging, Policy and Training Unit, GA Dept. of Human Services</w:t>
      </w:r>
    </w:p>
    <w:p w14:paraId="75F8A750"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Michael Hagenlock, Adult Protective Services Bureau Chief (MT)</w:t>
      </w:r>
    </w:p>
    <w:p w14:paraId="5F379C5A"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Liora Levenbach, APS Supervisor II, Humboldt County</w:t>
      </w:r>
    </w:p>
    <w:p w14:paraId="7375FEEF"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Nicole Medina, Program Consultant, APS Division, VA Dept. for Aging and Rehabilitative Services</w:t>
      </w:r>
    </w:p>
    <w:p w14:paraId="10C219A7"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 xml:space="preserve">Paul Needham, Chair, NAPSA Education Committee </w:t>
      </w:r>
    </w:p>
    <w:p w14:paraId="015ED4D8"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Ashley Shively, Social Worker Supervisor II, Humboldt County</w:t>
      </w:r>
    </w:p>
    <w:p w14:paraId="2E180649"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Valerie Smith, Social Services Program Manager, Santa Clara County</w:t>
      </w:r>
    </w:p>
    <w:p w14:paraId="6AB5F19D"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Sara Stratton, Consultant, City and County of San Francisco</w:t>
      </w:r>
    </w:p>
    <w:p w14:paraId="61030A3C"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Erin Van Duzer, Unit Manager, Tulare County</w:t>
      </w:r>
    </w:p>
    <w:p w14:paraId="4CAC7B0F"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Amy Wasnak, APS Supervisor, San Diego County</w:t>
      </w:r>
    </w:p>
    <w:p w14:paraId="0FF9D16F"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Latrice Watson, Social Worker, IV, Humboldt County</w:t>
      </w:r>
    </w:p>
    <w:p w14:paraId="7DE440C6" w14:textId="77777777" w:rsidR="00E21261" w:rsidRDefault="00E21261">
      <w:pPr>
        <w:spacing w:after="0" w:line="240" w:lineRule="auto"/>
        <w:jc w:val="center"/>
        <w:rPr>
          <w:rFonts w:ascii="Arial" w:eastAsia="Arial" w:hAnsi="Arial" w:cs="Arial"/>
        </w:rPr>
      </w:pPr>
    </w:p>
    <w:p w14:paraId="3895E7A3" w14:textId="77777777" w:rsidR="00E21261" w:rsidRDefault="00E21261">
      <w:pPr>
        <w:spacing w:after="0" w:line="240" w:lineRule="auto"/>
        <w:jc w:val="center"/>
        <w:rPr>
          <w:rFonts w:ascii="Arial" w:eastAsia="Arial" w:hAnsi="Arial" w:cs="Arial"/>
          <w:b/>
        </w:rPr>
      </w:pPr>
    </w:p>
    <w:p w14:paraId="69E42DDB" w14:textId="77777777" w:rsidR="00E21261" w:rsidRDefault="001C5EA4">
      <w:pPr>
        <w:spacing w:after="0" w:line="240" w:lineRule="auto"/>
        <w:jc w:val="center"/>
        <w:rPr>
          <w:rFonts w:ascii="Arial" w:eastAsia="Arial" w:hAnsi="Arial" w:cs="Arial"/>
          <w:b/>
          <w:sz w:val="24"/>
          <w:szCs w:val="24"/>
        </w:rPr>
      </w:pPr>
      <w:r>
        <w:rPr>
          <w:rFonts w:ascii="Arial" w:eastAsia="Arial" w:hAnsi="Arial" w:cs="Arial"/>
          <w:b/>
          <w:sz w:val="24"/>
          <w:szCs w:val="24"/>
        </w:rPr>
        <w:t>Committees</w:t>
      </w:r>
    </w:p>
    <w:p w14:paraId="71C01BFF" w14:textId="77777777" w:rsidR="00E21261" w:rsidRDefault="001C5EA4">
      <w:pPr>
        <w:spacing w:after="0" w:line="240" w:lineRule="auto"/>
        <w:jc w:val="center"/>
        <w:rPr>
          <w:rFonts w:ascii="Arial" w:eastAsia="Arial" w:hAnsi="Arial" w:cs="Arial"/>
          <w:sz w:val="24"/>
          <w:szCs w:val="24"/>
        </w:rPr>
      </w:pPr>
      <w:r>
        <w:rPr>
          <w:rFonts w:ascii="Arial" w:eastAsia="Arial" w:hAnsi="Arial" w:cs="Arial"/>
          <w:sz w:val="24"/>
          <w:szCs w:val="24"/>
        </w:rPr>
        <w:t xml:space="preserve">National Adult Protective Services Association Education Committee </w:t>
      </w:r>
    </w:p>
    <w:p w14:paraId="71FF05FC" w14:textId="77777777" w:rsidR="00E21261" w:rsidRDefault="00E21261">
      <w:pPr>
        <w:spacing w:after="0" w:line="240" w:lineRule="auto"/>
        <w:jc w:val="center"/>
        <w:rPr>
          <w:rFonts w:ascii="Arial" w:eastAsia="Arial" w:hAnsi="Arial" w:cs="Arial"/>
          <w:sz w:val="24"/>
          <w:szCs w:val="24"/>
        </w:rPr>
      </w:pPr>
    </w:p>
    <w:p w14:paraId="5F959A98" w14:textId="77777777" w:rsidR="00E21261" w:rsidRDefault="001C5EA4">
      <w:pPr>
        <w:spacing w:after="0" w:line="240" w:lineRule="auto"/>
        <w:jc w:val="center"/>
        <w:rPr>
          <w:rFonts w:ascii="Arial" w:eastAsia="Arial" w:hAnsi="Arial" w:cs="Arial"/>
          <w:b/>
          <w:sz w:val="24"/>
          <w:szCs w:val="24"/>
        </w:rPr>
      </w:pPr>
      <w:r>
        <w:rPr>
          <w:rFonts w:ascii="Arial" w:eastAsia="Arial" w:hAnsi="Arial" w:cs="Arial"/>
          <w:b/>
          <w:sz w:val="24"/>
          <w:szCs w:val="24"/>
        </w:rPr>
        <w:t>Curriculum Developer</w:t>
      </w:r>
    </w:p>
    <w:p w14:paraId="0958916A" w14:textId="159F17E6" w:rsidR="00E21261" w:rsidRDefault="008C1D60">
      <w:pPr>
        <w:spacing w:after="0" w:line="240" w:lineRule="auto"/>
        <w:jc w:val="center"/>
        <w:rPr>
          <w:rFonts w:ascii="Arial" w:eastAsia="Arial" w:hAnsi="Arial" w:cs="Arial"/>
          <w:sz w:val="24"/>
          <w:szCs w:val="24"/>
        </w:rPr>
      </w:pPr>
      <w:r>
        <w:rPr>
          <w:rFonts w:ascii="Arial" w:eastAsia="Arial" w:hAnsi="Arial" w:cs="Arial"/>
          <w:sz w:val="24"/>
          <w:szCs w:val="24"/>
        </w:rPr>
        <w:t>Amy Wasz</w:t>
      </w:r>
      <w:r w:rsidR="001C5EA4">
        <w:rPr>
          <w:rFonts w:ascii="Arial" w:eastAsia="Arial" w:hAnsi="Arial" w:cs="Arial"/>
          <w:sz w:val="24"/>
          <w:szCs w:val="24"/>
        </w:rPr>
        <w:t>ak, LMFT</w:t>
      </w:r>
    </w:p>
    <w:p w14:paraId="25CF3AF8" w14:textId="77777777" w:rsidR="00E21261" w:rsidRDefault="001C5EA4">
      <w:pPr>
        <w:jc w:val="center"/>
        <w:rPr>
          <w:rFonts w:ascii="Arial" w:eastAsia="Arial" w:hAnsi="Arial" w:cs="Arial"/>
          <w:b/>
          <w:smallCaps/>
          <w:sz w:val="28"/>
          <w:szCs w:val="28"/>
        </w:rPr>
      </w:pPr>
      <w:r>
        <w:br w:type="page"/>
      </w:r>
      <w:r>
        <w:rPr>
          <w:rFonts w:ascii="Arial" w:eastAsia="Arial" w:hAnsi="Arial" w:cs="Arial"/>
          <w:b/>
          <w:smallCaps/>
          <w:sz w:val="28"/>
          <w:szCs w:val="28"/>
        </w:rPr>
        <w:t>TABLE OF CONTENTS</w:t>
      </w:r>
    </w:p>
    <w:p w14:paraId="1A15FD0F" w14:textId="77777777" w:rsidR="00E21261" w:rsidRDefault="001C5EA4">
      <w:pPr>
        <w:pBdr>
          <w:top w:val="nil"/>
          <w:left w:val="nil"/>
          <w:bottom w:val="nil"/>
          <w:right w:val="nil"/>
          <w:between w:val="nil"/>
        </w:pBdr>
        <w:spacing w:after="0" w:line="240" w:lineRule="auto"/>
        <w:jc w:val="center"/>
        <w:rPr>
          <w:rFonts w:ascii="Arial" w:eastAsia="Arial" w:hAnsi="Arial" w:cs="Arial"/>
          <w:b/>
          <w:color w:val="000000"/>
          <w:sz w:val="26"/>
          <w:szCs w:val="26"/>
        </w:rPr>
      </w:pPr>
      <w:r>
        <w:rPr>
          <w:rFonts w:ascii="Arial" w:eastAsia="Arial" w:hAnsi="Arial" w:cs="Arial"/>
          <w:b/>
          <w:color w:val="000000"/>
          <w:sz w:val="26"/>
          <w:szCs w:val="26"/>
        </w:rPr>
        <w:t>GENERAL INFORMATION</w:t>
      </w:r>
    </w:p>
    <w:p w14:paraId="5899EE6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Introduction………………………………………………………………………</w:t>
      </w:r>
      <w:r>
        <w:rPr>
          <w:rFonts w:ascii="Arial" w:eastAsia="Arial" w:hAnsi="Arial" w:cs="Arial"/>
          <w:color w:val="000000"/>
          <w:sz w:val="24"/>
          <w:szCs w:val="24"/>
        </w:rPr>
        <w:tab/>
      </w:r>
      <w:r>
        <w:rPr>
          <w:rFonts w:ascii="Arial" w:eastAsia="Arial" w:hAnsi="Arial" w:cs="Arial"/>
          <w:color w:val="000000"/>
          <w:sz w:val="24"/>
          <w:szCs w:val="24"/>
        </w:rPr>
        <w:tab/>
        <w:t>3</w:t>
      </w:r>
    </w:p>
    <w:p w14:paraId="245CE4D4"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Partner Organizations…………………………………………………………..</w:t>
      </w:r>
      <w:r>
        <w:rPr>
          <w:rFonts w:ascii="Arial" w:eastAsia="Arial" w:hAnsi="Arial" w:cs="Arial"/>
          <w:color w:val="000000"/>
          <w:sz w:val="24"/>
          <w:szCs w:val="24"/>
        </w:rPr>
        <w:tab/>
      </w:r>
      <w:r>
        <w:rPr>
          <w:rFonts w:ascii="Arial" w:eastAsia="Arial" w:hAnsi="Arial" w:cs="Arial"/>
          <w:color w:val="000000"/>
          <w:sz w:val="24"/>
          <w:szCs w:val="24"/>
        </w:rPr>
        <w:tab/>
        <w:t>4</w:t>
      </w:r>
    </w:p>
    <w:p w14:paraId="1AC35DF4"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Acknowledgements……………………………………………………………..</w:t>
      </w:r>
      <w:r>
        <w:rPr>
          <w:rFonts w:ascii="Arial" w:eastAsia="Arial" w:hAnsi="Arial" w:cs="Arial"/>
          <w:color w:val="000000"/>
          <w:sz w:val="24"/>
          <w:szCs w:val="24"/>
        </w:rPr>
        <w:tab/>
      </w:r>
      <w:r>
        <w:rPr>
          <w:rFonts w:ascii="Arial" w:eastAsia="Arial" w:hAnsi="Arial" w:cs="Arial"/>
          <w:color w:val="000000"/>
          <w:sz w:val="24"/>
          <w:szCs w:val="24"/>
        </w:rPr>
        <w:tab/>
        <w:t>5</w:t>
      </w:r>
    </w:p>
    <w:p w14:paraId="53F81150"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Table of Contents……………………………………………………………….</w:t>
      </w:r>
      <w:r>
        <w:rPr>
          <w:rFonts w:ascii="Arial" w:eastAsia="Arial" w:hAnsi="Arial" w:cs="Arial"/>
          <w:color w:val="000000"/>
          <w:sz w:val="24"/>
          <w:szCs w:val="24"/>
        </w:rPr>
        <w:tab/>
      </w:r>
      <w:r>
        <w:rPr>
          <w:rFonts w:ascii="Arial" w:eastAsia="Arial" w:hAnsi="Arial" w:cs="Arial"/>
          <w:color w:val="000000"/>
          <w:sz w:val="24"/>
          <w:szCs w:val="24"/>
        </w:rPr>
        <w:tab/>
        <w:t>6</w:t>
      </w:r>
    </w:p>
    <w:p w14:paraId="6EBD0253"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How to Use this Manual ……………………………………………………….</w:t>
      </w:r>
      <w:r>
        <w:rPr>
          <w:rFonts w:ascii="Arial" w:eastAsia="Arial" w:hAnsi="Arial" w:cs="Arial"/>
          <w:color w:val="000000"/>
          <w:sz w:val="24"/>
          <w:szCs w:val="24"/>
        </w:rPr>
        <w:tab/>
      </w:r>
      <w:r>
        <w:rPr>
          <w:rFonts w:ascii="Arial" w:eastAsia="Arial" w:hAnsi="Arial" w:cs="Arial"/>
          <w:color w:val="000000"/>
          <w:sz w:val="24"/>
          <w:szCs w:val="24"/>
        </w:rPr>
        <w:tab/>
        <w:t>7</w:t>
      </w:r>
    </w:p>
    <w:p w14:paraId="640F294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Trainer Guidelines ……………………………………………………………..</w:t>
      </w:r>
      <w:r>
        <w:rPr>
          <w:rFonts w:ascii="Arial" w:eastAsia="Arial" w:hAnsi="Arial" w:cs="Arial"/>
          <w:color w:val="000000"/>
          <w:sz w:val="24"/>
          <w:szCs w:val="24"/>
        </w:rPr>
        <w:tab/>
      </w:r>
      <w:r>
        <w:rPr>
          <w:rFonts w:ascii="Arial" w:eastAsia="Arial" w:hAnsi="Arial" w:cs="Arial"/>
          <w:color w:val="000000"/>
          <w:sz w:val="24"/>
          <w:szCs w:val="24"/>
        </w:rPr>
        <w:tab/>
        <w:t>8</w:t>
      </w:r>
    </w:p>
    <w:p w14:paraId="34B0789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Virtual Training Tips ……………………………………………………………</w:t>
      </w:r>
      <w:r>
        <w:rPr>
          <w:rFonts w:ascii="Arial" w:eastAsia="Arial" w:hAnsi="Arial" w:cs="Arial"/>
          <w:color w:val="000000"/>
          <w:sz w:val="24"/>
          <w:szCs w:val="24"/>
        </w:rPr>
        <w:tab/>
      </w:r>
      <w:r>
        <w:rPr>
          <w:rFonts w:ascii="Arial" w:eastAsia="Arial" w:hAnsi="Arial" w:cs="Arial"/>
          <w:color w:val="000000"/>
          <w:sz w:val="24"/>
          <w:szCs w:val="24"/>
        </w:rPr>
        <w:tab/>
        <w:t>9</w:t>
      </w:r>
    </w:p>
    <w:p w14:paraId="711012B9"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Executive Summary ……………………………………………………………</w:t>
      </w:r>
      <w:r>
        <w:rPr>
          <w:rFonts w:ascii="Arial" w:eastAsia="Arial" w:hAnsi="Arial" w:cs="Arial"/>
          <w:color w:val="000000"/>
          <w:sz w:val="24"/>
          <w:szCs w:val="24"/>
        </w:rPr>
        <w:tab/>
      </w:r>
      <w:r>
        <w:rPr>
          <w:rFonts w:ascii="Arial" w:eastAsia="Arial" w:hAnsi="Arial" w:cs="Arial"/>
          <w:color w:val="000000"/>
          <w:sz w:val="24"/>
          <w:szCs w:val="24"/>
        </w:rPr>
        <w:tab/>
        <w:t>11</w:t>
      </w:r>
    </w:p>
    <w:p w14:paraId="10AB2E6F"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color w:val="000000"/>
          <w:sz w:val="24"/>
          <w:szCs w:val="24"/>
        </w:rPr>
      </w:pPr>
      <w:r>
        <w:rPr>
          <w:rFonts w:ascii="Arial" w:eastAsia="Arial" w:hAnsi="Arial" w:cs="Arial"/>
          <w:color w:val="000000"/>
          <w:sz w:val="24"/>
          <w:szCs w:val="24"/>
        </w:rPr>
        <w:t>Course Outline ………………………………………………………………….</w:t>
      </w:r>
      <w:r>
        <w:rPr>
          <w:rFonts w:ascii="Arial" w:eastAsia="Arial" w:hAnsi="Arial" w:cs="Arial"/>
          <w:color w:val="000000"/>
          <w:sz w:val="24"/>
          <w:szCs w:val="24"/>
        </w:rPr>
        <w:tab/>
      </w:r>
      <w:r>
        <w:rPr>
          <w:rFonts w:ascii="Arial" w:eastAsia="Arial" w:hAnsi="Arial" w:cs="Arial"/>
          <w:color w:val="000000"/>
          <w:sz w:val="24"/>
          <w:szCs w:val="24"/>
        </w:rPr>
        <w:tab/>
        <w:t>12</w:t>
      </w:r>
    </w:p>
    <w:p w14:paraId="1221091B" w14:textId="77777777" w:rsidR="00E21261" w:rsidRDefault="00E21261">
      <w:pPr>
        <w:pBdr>
          <w:top w:val="nil"/>
          <w:left w:val="nil"/>
          <w:bottom w:val="nil"/>
          <w:right w:val="nil"/>
          <w:between w:val="nil"/>
        </w:pBdr>
        <w:tabs>
          <w:tab w:val="left" w:pos="3510"/>
        </w:tabs>
        <w:spacing w:after="0" w:line="240" w:lineRule="auto"/>
        <w:jc w:val="center"/>
        <w:rPr>
          <w:rFonts w:ascii="Arial" w:eastAsia="Arial" w:hAnsi="Arial" w:cs="Arial"/>
          <w:b/>
          <w:color w:val="000000"/>
          <w:sz w:val="24"/>
          <w:szCs w:val="24"/>
        </w:rPr>
      </w:pPr>
    </w:p>
    <w:p w14:paraId="18670DC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Pr>
          <w:rFonts w:ascii="Arial" w:eastAsia="Arial" w:hAnsi="Arial" w:cs="Arial"/>
          <w:b/>
          <w:smallCaps/>
          <w:sz w:val="24"/>
          <w:szCs w:val="24"/>
        </w:rPr>
        <w:t>WELCOME AND INTRODUCTIONS</w:t>
      </w:r>
    </w:p>
    <w:p w14:paraId="448945C4"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Welcome, Introductions and Housekeeping ……..…………………………</w:t>
      </w:r>
      <w:r>
        <w:rPr>
          <w:rFonts w:ascii="Arial" w:eastAsia="Arial" w:hAnsi="Arial" w:cs="Arial"/>
          <w:sz w:val="24"/>
          <w:szCs w:val="24"/>
        </w:rPr>
        <w:tab/>
      </w:r>
      <w:r>
        <w:rPr>
          <w:rFonts w:ascii="Arial" w:eastAsia="Arial" w:hAnsi="Arial" w:cs="Arial"/>
          <w:sz w:val="24"/>
          <w:szCs w:val="24"/>
        </w:rPr>
        <w:tab/>
        <w:t>14</w:t>
      </w:r>
    </w:p>
    <w:p w14:paraId="6146574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Technology Overview …………………………………………………………</w:t>
      </w:r>
      <w:r>
        <w:rPr>
          <w:rFonts w:ascii="Arial" w:eastAsia="Arial" w:hAnsi="Arial" w:cs="Arial"/>
          <w:sz w:val="24"/>
          <w:szCs w:val="24"/>
        </w:rPr>
        <w:tab/>
      </w:r>
      <w:r>
        <w:rPr>
          <w:rFonts w:ascii="Arial" w:eastAsia="Arial" w:hAnsi="Arial" w:cs="Arial"/>
          <w:sz w:val="24"/>
          <w:szCs w:val="24"/>
        </w:rPr>
        <w:tab/>
        <w:t>17</w:t>
      </w:r>
    </w:p>
    <w:p w14:paraId="629022C7"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Meet and Greet ………………………………………………………………..</w:t>
      </w:r>
      <w:r>
        <w:rPr>
          <w:rFonts w:ascii="Arial" w:eastAsia="Arial" w:hAnsi="Arial" w:cs="Arial"/>
          <w:sz w:val="24"/>
          <w:szCs w:val="24"/>
        </w:rPr>
        <w:tab/>
      </w:r>
      <w:r>
        <w:rPr>
          <w:rFonts w:ascii="Arial" w:eastAsia="Arial" w:hAnsi="Arial" w:cs="Arial"/>
          <w:sz w:val="24"/>
          <w:szCs w:val="24"/>
        </w:rPr>
        <w:tab/>
        <w:t>18</w:t>
      </w:r>
    </w:p>
    <w:p w14:paraId="4E930528"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Course Goals and Objectives ………………………………………………..</w:t>
      </w:r>
      <w:r>
        <w:rPr>
          <w:rFonts w:ascii="Arial" w:eastAsia="Arial" w:hAnsi="Arial" w:cs="Arial"/>
          <w:sz w:val="24"/>
          <w:szCs w:val="24"/>
        </w:rPr>
        <w:tab/>
      </w:r>
      <w:r>
        <w:rPr>
          <w:rFonts w:ascii="Arial" w:eastAsia="Arial" w:hAnsi="Arial" w:cs="Arial"/>
          <w:sz w:val="24"/>
          <w:szCs w:val="24"/>
        </w:rPr>
        <w:tab/>
        <w:t>19</w:t>
      </w:r>
    </w:p>
    <w:p w14:paraId="7939B9B4" w14:textId="77777777" w:rsidR="00E21261" w:rsidRDefault="00E21261">
      <w:pPr>
        <w:pBdr>
          <w:top w:val="nil"/>
          <w:left w:val="nil"/>
          <w:bottom w:val="nil"/>
          <w:right w:val="nil"/>
          <w:between w:val="nil"/>
        </w:pBdr>
        <w:tabs>
          <w:tab w:val="left" w:pos="3510"/>
        </w:tabs>
        <w:spacing w:after="0" w:line="240" w:lineRule="auto"/>
        <w:rPr>
          <w:rFonts w:ascii="Arial" w:eastAsia="Arial" w:hAnsi="Arial" w:cs="Arial"/>
          <w:sz w:val="24"/>
          <w:szCs w:val="24"/>
        </w:rPr>
      </w:pPr>
    </w:p>
    <w:p w14:paraId="369616F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Pr>
          <w:rFonts w:ascii="Arial" w:eastAsia="Arial" w:hAnsi="Arial" w:cs="Arial"/>
          <w:b/>
          <w:smallCaps/>
          <w:sz w:val="24"/>
          <w:szCs w:val="24"/>
        </w:rPr>
        <w:t xml:space="preserve">SUPERVISORY ROLES – EDUCATIONAL, SUPPORTIVE AND </w:t>
      </w:r>
    </w:p>
    <w:p w14:paraId="36FCD7A1"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Pr>
          <w:rFonts w:ascii="Arial" w:eastAsia="Arial" w:hAnsi="Arial" w:cs="Arial"/>
          <w:b/>
          <w:smallCaps/>
          <w:sz w:val="24"/>
          <w:szCs w:val="24"/>
        </w:rPr>
        <w:t>ADMINISTRATIVE</w:t>
      </w:r>
    </w:p>
    <w:p w14:paraId="1CE90EA9"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APS Cultural Framework .….…………………………………………………</w:t>
      </w:r>
      <w:r>
        <w:rPr>
          <w:rFonts w:ascii="Arial" w:eastAsia="Arial" w:hAnsi="Arial" w:cs="Arial"/>
          <w:sz w:val="24"/>
          <w:szCs w:val="24"/>
        </w:rPr>
        <w:tab/>
      </w:r>
      <w:r>
        <w:rPr>
          <w:rFonts w:ascii="Arial" w:eastAsia="Arial" w:hAnsi="Arial" w:cs="Arial"/>
          <w:sz w:val="24"/>
          <w:szCs w:val="24"/>
        </w:rPr>
        <w:tab/>
        <w:t xml:space="preserve">20 </w:t>
      </w:r>
    </w:p>
    <w:p w14:paraId="33E434B3"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APS Supervisory Roles …….…………………………………………………</w:t>
      </w:r>
      <w:r>
        <w:rPr>
          <w:rFonts w:ascii="Arial" w:eastAsia="Arial" w:hAnsi="Arial" w:cs="Arial"/>
          <w:sz w:val="24"/>
          <w:szCs w:val="24"/>
        </w:rPr>
        <w:tab/>
      </w:r>
      <w:r>
        <w:rPr>
          <w:rFonts w:ascii="Arial" w:eastAsia="Arial" w:hAnsi="Arial" w:cs="Arial"/>
          <w:sz w:val="24"/>
          <w:szCs w:val="24"/>
        </w:rPr>
        <w:tab/>
        <w:t>22</w:t>
      </w:r>
    </w:p>
    <w:p w14:paraId="54C67F8F"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Educational Role ………………………………………………………………</w:t>
      </w:r>
      <w:r>
        <w:rPr>
          <w:rFonts w:ascii="Arial" w:eastAsia="Arial" w:hAnsi="Arial" w:cs="Arial"/>
          <w:sz w:val="24"/>
          <w:szCs w:val="24"/>
        </w:rPr>
        <w:tab/>
      </w:r>
      <w:r>
        <w:rPr>
          <w:rFonts w:ascii="Arial" w:eastAsia="Arial" w:hAnsi="Arial" w:cs="Arial"/>
          <w:sz w:val="24"/>
          <w:szCs w:val="24"/>
        </w:rPr>
        <w:tab/>
        <w:t>23</w:t>
      </w:r>
    </w:p>
    <w:p w14:paraId="5E186431"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Supportive Role ……………….……………………………………………….</w:t>
      </w:r>
      <w:r>
        <w:rPr>
          <w:rFonts w:ascii="Arial" w:eastAsia="Arial" w:hAnsi="Arial" w:cs="Arial"/>
          <w:sz w:val="24"/>
          <w:szCs w:val="24"/>
        </w:rPr>
        <w:tab/>
      </w:r>
      <w:r>
        <w:rPr>
          <w:rFonts w:ascii="Arial" w:eastAsia="Arial" w:hAnsi="Arial" w:cs="Arial"/>
          <w:sz w:val="24"/>
          <w:szCs w:val="24"/>
        </w:rPr>
        <w:tab/>
        <w:t>26</w:t>
      </w:r>
    </w:p>
    <w:p w14:paraId="68C8A46F"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Administrative Role ……………………………………………………………</w:t>
      </w:r>
      <w:r>
        <w:rPr>
          <w:rFonts w:ascii="Arial" w:eastAsia="Arial" w:hAnsi="Arial" w:cs="Arial"/>
          <w:sz w:val="24"/>
          <w:szCs w:val="24"/>
        </w:rPr>
        <w:tab/>
      </w:r>
      <w:r>
        <w:rPr>
          <w:rFonts w:ascii="Arial" w:eastAsia="Arial" w:hAnsi="Arial" w:cs="Arial"/>
          <w:sz w:val="24"/>
          <w:szCs w:val="24"/>
        </w:rPr>
        <w:tab/>
        <w:t>28</w:t>
      </w:r>
    </w:p>
    <w:p w14:paraId="74592118"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HR Best Practice Tips ………….……………………………………………..</w:t>
      </w:r>
      <w:r>
        <w:rPr>
          <w:rFonts w:ascii="Arial" w:eastAsia="Arial" w:hAnsi="Arial" w:cs="Arial"/>
          <w:sz w:val="24"/>
          <w:szCs w:val="24"/>
        </w:rPr>
        <w:tab/>
      </w:r>
      <w:r>
        <w:rPr>
          <w:rFonts w:ascii="Arial" w:eastAsia="Arial" w:hAnsi="Arial" w:cs="Arial"/>
          <w:sz w:val="24"/>
          <w:szCs w:val="24"/>
        </w:rPr>
        <w:tab/>
        <w:t>30</w:t>
      </w:r>
    </w:p>
    <w:p w14:paraId="1A578FB4" w14:textId="77777777" w:rsidR="00E21261" w:rsidRDefault="00E21261">
      <w:pPr>
        <w:pBdr>
          <w:top w:val="nil"/>
          <w:left w:val="nil"/>
          <w:bottom w:val="nil"/>
          <w:right w:val="nil"/>
          <w:between w:val="nil"/>
        </w:pBdr>
        <w:tabs>
          <w:tab w:val="left" w:pos="3510"/>
        </w:tabs>
        <w:spacing w:after="0" w:line="240" w:lineRule="auto"/>
        <w:rPr>
          <w:rFonts w:ascii="Arial" w:eastAsia="Arial" w:hAnsi="Arial" w:cs="Arial"/>
          <w:sz w:val="24"/>
          <w:szCs w:val="24"/>
        </w:rPr>
      </w:pPr>
    </w:p>
    <w:p w14:paraId="2C30BB24"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Pr>
          <w:rFonts w:ascii="Arial" w:eastAsia="Arial" w:hAnsi="Arial" w:cs="Arial"/>
          <w:b/>
          <w:smallCaps/>
          <w:sz w:val="24"/>
          <w:szCs w:val="24"/>
        </w:rPr>
        <w:t>APS SUPERVISOR COMPETENCIES</w:t>
      </w:r>
    </w:p>
    <w:p w14:paraId="64882A3E"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APS Supervisor Competencies ….………………......................................</w:t>
      </w:r>
      <w:r>
        <w:rPr>
          <w:rFonts w:ascii="Arial" w:eastAsia="Arial" w:hAnsi="Arial" w:cs="Arial"/>
          <w:sz w:val="24"/>
          <w:szCs w:val="24"/>
        </w:rPr>
        <w:tab/>
      </w:r>
      <w:r>
        <w:rPr>
          <w:rFonts w:ascii="Arial" w:eastAsia="Arial" w:hAnsi="Arial" w:cs="Arial"/>
          <w:sz w:val="24"/>
          <w:szCs w:val="24"/>
        </w:rPr>
        <w:tab/>
        <w:t>31</w:t>
      </w:r>
      <w:r>
        <w:rPr>
          <w:rFonts w:ascii="Arial" w:eastAsia="Arial" w:hAnsi="Arial" w:cs="Arial"/>
          <w:sz w:val="24"/>
          <w:szCs w:val="24"/>
        </w:rPr>
        <w:tab/>
        <w:t xml:space="preserve"> </w:t>
      </w:r>
    </w:p>
    <w:p w14:paraId="56C98861" w14:textId="77777777" w:rsidR="00E21261" w:rsidRDefault="00E21261">
      <w:pPr>
        <w:pBdr>
          <w:top w:val="nil"/>
          <w:left w:val="nil"/>
          <w:bottom w:val="nil"/>
          <w:right w:val="nil"/>
          <w:between w:val="nil"/>
        </w:pBdr>
        <w:tabs>
          <w:tab w:val="left" w:pos="3510"/>
        </w:tabs>
        <w:spacing w:after="0" w:line="240" w:lineRule="auto"/>
        <w:rPr>
          <w:rFonts w:ascii="Arial" w:eastAsia="Arial" w:hAnsi="Arial" w:cs="Arial"/>
          <w:sz w:val="24"/>
          <w:szCs w:val="24"/>
        </w:rPr>
      </w:pPr>
    </w:p>
    <w:p w14:paraId="0C81D4BF"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Pr>
          <w:rFonts w:ascii="Arial" w:eastAsia="Arial" w:hAnsi="Arial" w:cs="Arial"/>
          <w:b/>
          <w:smallCaps/>
          <w:sz w:val="24"/>
          <w:szCs w:val="24"/>
        </w:rPr>
        <w:t>TRANSITIONING INTO THE SUPERVISOR ROLE</w:t>
      </w:r>
    </w:p>
    <w:p w14:paraId="6BCB5F41"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 xml:space="preserve">Transitioning in the Supervisor Role ……………………………………… </w:t>
      </w:r>
      <w:r>
        <w:rPr>
          <w:rFonts w:ascii="Arial" w:eastAsia="Arial" w:hAnsi="Arial" w:cs="Arial"/>
          <w:sz w:val="24"/>
          <w:szCs w:val="24"/>
        </w:rPr>
        <w:tab/>
      </w:r>
      <w:r>
        <w:rPr>
          <w:rFonts w:ascii="Arial" w:eastAsia="Arial" w:hAnsi="Arial" w:cs="Arial"/>
          <w:sz w:val="24"/>
          <w:szCs w:val="24"/>
        </w:rPr>
        <w:tab/>
        <w:t>32</w:t>
      </w:r>
    </w:p>
    <w:p w14:paraId="74121F78"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 xml:space="preserve">Transitioning: Peer to Supervisor ……………………………………..……. </w:t>
      </w:r>
      <w:r>
        <w:rPr>
          <w:rFonts w:ascii="Arial" w:eastAsia="Arial" w:hAnsi="Arial" w:cs="Arial"/>
          <w:sz w:val="24"/>
          <w:szCs w:val="24"/>
        </w:rPr>
        <w:tab/>
      </w:r>
      <w:r>
        <w:rPr>
          <w:rFonts w:ascii="Arial" w:eastAsia="Arial" w:hAnsi="Arial" w:cs="Arial"/>
          <w:sz w:val="24"/>
          <w:szCs w:val="24"/>
        </w:rPr>
        <w:tab/>
        <w:t>33</w:t>
      </w:r>
    </w:p>
    <w:p w14:paraId="764E3D4B"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Transitioning from Outside APS ………………….………………….………</w:t>
      </w:r>
      <w:r>
        <w:rPr>
          <w:rFonts w:ascii="Arial" w:eastAsia="Arial" w:hAnsi="Arial" w:cs="Arial"/>
          <w:sz w:val="24"/>
          <w:szCs w:val="24"/>
        </w:rPr>
        <w:tab/>
      </w:r>
      <w:r>
        <w:rPr>
          <w:rFonts w:ascii="Arial" w:eastAsia="Arial" w:hAnsi="Arial" w:cs="Arial"/>
          <w:sz w:val="24"/>
          <w:szCs w:val="24"/>
        </w:rPr>
        <w:tab/>
        <w:t>35</w:t>
      </w:r>
    </w:p>
    <w:p w14:paraId="32926C72"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Professional Boundaries for Supervisors – Case Scenarios ……….…….</w:t>
      </w:r>
      <w:r>
        <w:rPr>
          <w:rFonts w:ascii="Arial" w:eastAsia="Arial" w:hAnsi="Arial" w:cs="Arial"/>
          <w:sz w:val="24"/>
          <w:szCs w:val="24"/>
        </w:rPr>
        <w:tab/>
      </w:r>
      <w:r>
        <w:rPr>
          <w:rFonts w:ascii="Arial" w:eastAsia="Arial" w:hAnsi="Arial" w:cs="Arial"/>
          <w:sz w:val="24"/>
          <w:szCs w:val="24"/>
        </w:rPr>
        <w:tab/>
        <w:t>37</w:t>
      </w:r>
    </w:p>
    <w:p w14:paraId="3657112E" w14:textId="77777777" w:rsidR="00E21261" w:rsidRDefault="00E21261">
      <w:pPr>
        <w:pBdr>
          <w:top w:val="nil"/>
          <w:left w:val="nil"/>
          <w:bottom w:val="nil"/>
          <w:right w:val="nil"/>
          <w:between w:val="nil"/>
        </w:pBdr>
        <w:tabs>
          <w:tab w:val="left" w:pos="3510"/>
        </w:tabs>
        <w:spacing w:after="0" w:line="240" w:lineRule="auto"/>
        <w:rPr>
          <w:rFonts w:ascii="Arial" w:eastAsia="Arial" w:hAnsi="Arial" w:cs="Arial"/>
          <w:b/>
          <w:smallCaps/>
          <w:sz w:val="24"/>
          <w:szCs w:val="24"/>
        </w:rPr>
      </w:pPr>
    </w:p>
    <w:p w14:paraId="453ADB4A"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Pr>
          <w:rFonts w:ascii="Arial" w:eastAsia="Arial" w:hAnsi="Arial" w:cs="Arial"/>
          <w:b/>
          <w:smallCaps/>
          <w:sz w:val="24"/>
          <w:szCs w:val="24"/>
        </w:rPr>
        <w:t>CLOSING AND EVALUATION</w:t>
      </w:r>
    </w:p>
    <w:p w14:paraId="7DFB8DF4" w14:textId="77777777"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Closing Thoughts ……………………………………………………………..</w:t>
      </w:r>
      <w:r>
        <w:rPr>
          <w:rFonts w:ascii="Arial" w:eastAsia="Arial" w:hAnsi="Arial" w:cs="Arial"/>
          <w:sz w:val="24"/>
          <w:szCs w:val="24"/>
        </w:rPr>
        <w:tab/>
      </w:r>
      <w:r>
        <w:rPr>
          <w:rFonts w:ascii="Arial" w:eastAsia="Arial" w:hAnsi="Arial" w:cs="Arial"/>
          <w:sz w:val="24"/>
          <w:szCs w:val="24"/>
        </w:rPr>
        <w:tab/>
        <w:t>39</w:t>
      </w:r>
    </w:p>
    <w:p w14:paraId="2DE1015B" w14:textId="26B74FDA"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 xml:space="preserve">Evaluation </w:t>
      </w:r>
      <w:r w:rsidR="006C594E">
        <w:rPr>
          <w:rFonts w:ascii="Arial" w:eastAsia="Arial" w:hAnsi="Arial" w:cs="Arial"/>
          <w:sz w:val="24"/>
          <w:szCs w:val="24"/>
        </w:rPr>
        <w:t>………………………………………………………………….….</w:t>
      </w:r>
      <w:r w:rsidR="006C594E">
        <w:rPr>
          <w:rFonts w:ascii="Arial" w:eastAsia="Arial" w:hAnsi="Arial" w:cs="Arial"/>
          <w:sz w:val="24"/>
          <w:szCs w:val="24"/>
        </w:rPr>
        <w:tab/>
      </w:r>
      <w:r w:rsidR="006C594E">
        <w:rPr>
          <w:rFonts w:ascii="Arial" w:eastAsia="Arial" w:hAnsi="Arial" w:cs="Arial"/>
          <w:sz w:val="24"/>
          <w:szCs w:val="24"/>
        </w:rPr>
        <w:tab/>
        <w:t>40</w:t>
      </w:r>
    </w:p>
    <w:p w14:paraId="2BFDC8BE" w14:textId="6D1DDBFC"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Thank You ………………………………………………………</w:t>
      </w:r>
      <w:r w:rsidR="006C594E">
        <w:rPr>
          <w:rFonts w:ascii="Arial" w:eastAsia="Arial" w:hAnsi="Arial" w:cs="Arial"/>
          <w:sz w:val="24"/>
          <w:szCs w:val="24"/>
        </w:rPr>
        <w:t>……………..</w:t>
      </w:r>
      <w:r w:rsidR="006C594E">
        <w:rPr>
          <w:rFonts w:ascii="Arial" w:eastAsia="Arial" w:hAnsi="Arial" w:cs="Arial"/>
          <w:sz w:val="24"/>
          <w:szCs w:val="24"/>
        </w:rPr>
        <w:tab/>
      </w:r>
      <w:r w:rsidR="006C594E">
        <w:rPr>
          <w:rFonts w:ascii="Arial" w:eastAsia="Arial" w:hAnsi="Arial" w:cs="Arial"/>
          <w:sz w:val="24"/>
          <w:szCs w:val="24"/>
        </w:rPr>
        <w:tab/>
        <w:t>41</w:t>
      </w:r>
    </w:p>
    <w:p w14:paraId="420ADBD8" w14:textId="05773A71"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References</w:t>
      </w:r>
      <w:r w:rsidR="006C594E">
        <w:rPr>
          <w:rFonts w:ascii="Arial" w:eastAsia="Arial" w:hAnsi="Arial" w:cs="Arial"/>
          <w:sz w:val="24"/>
          <w:szCs w:val="24"/>
        </w:rPr>
        <w:t xml:space="preserve"> ………………………………………………………………….…</w:t>
      </w:r>
      <w:r w:rsidR="006C594E">
        <w:rPr>
          <w:rFonts w:ascii="Arial" w:eastAsia="Arial" w:hAnsi="Arial" w:cs="Arial"/>
          <w:sz w:val="24"/>
          <w:szCs w:val="24"/>
        </w:rPr>
        <w:tab/>
      </w:r>
      <w:r w:rsidR="006C594E">
        <w:rPr>
          <w:rFonts w:ascii="Arial" w:eastAsia="Arial" w:hAnsi="Arial" w:cs="Arial"/>
          <w:sz w:val="24"/>
          <w:szCs w:val="24"/>
        </w:rPr>
        <w:tab/>
        <w:t>42</w:t>
      </w:r>
    </w:p>
    <w:p w14:paraId="35A0B780" w14:textId="49F613C0"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Appendix A</w:t>
      </w:r>
      <w:r w:rsidR="00CC7AD1">
        <w:rPr>
          <w:rFonts w:ascii="Arial" w:eastAsia="Arial" w:hAnsi="Arial" w:cs="Arial"/>
          <w:sz w:val="24"/>
          <w:szCs w:val="24"/>
        </w:rPr>
        <w:t xml:space="preserve"> – Pre-Work</w:t>
      </w:r>
      <w:r>
        <w:rPr>
          <w:rFonts w:ascii="Arial" w:eastAsia="Arial" w:hAnsi="Arial" w:cs="Arial"/>
          <w:sz w:val="24"/>
          <w:szCs w:val="24"/>
        </w:rPr>
        <w:t xml:space="preserve"> ………………………………………………</w:t>
      </w:r>
      <w:r w:rsidR="00CC7AD1">
        <w:rPr>
          <w:rFonts w:ascii="Arial" w:eastAsia="Arial" w:hAnsi="Arial" w:cs="Arial"/>
          <w:sz w:val="24"/>
          <w:szCs w:val="24"/>
        </w:rPr>
        <w:t>………</w:t>
      </w:r>
      <w:r w:rsidR="006C594E">
        <w:rPr>
          <w:rFonts w:ascii="Arial" w:eastAsia="Arial" w:hAnsi="Arial" w:cs="Arial"/>
          <w:sz w:val="24"/>
          <w:szCs w:val="24"/>
        </w:rPr>
        <w:tab/>
      </w:r>
      <w:r w:rsidR="006C594E">
        <w:rPr>
          <w:rFonts w:ascii="Arial" w:eastAsia="Arial" w:hAnsi="Arial" w:cs="Arial"/>
          <w:sz w:val="24"/>
          <w:szCs w:val="24"/>
        </w:rPr>
        <w:tab/>
        <w:t>43</w:t>
      </w:r>
    </w:p>
    <w:p w14:paraId="71AC6EA8" w14:textId="5AF0F65B"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Appendix B</w:t>
      </w:r>
      <w:r w:rsidR="00CC7AD1">
        <w:rPr>
          <w:rFonts w:ascii="Arial" w:eastAsia="Arial" w:hAnsi="Arial" w:cs="Arial"/>
          <w:sz w:val="24"/>
          <w:szCs w:val="24"/>
        </w:rPr>
        <w:t xml:space="preserve"> – Handout 1 ……………………………………………………..</w:t>
      </w:r>
      <w:r w:rsidR="006C594E">
        <w:rPr>
          <w:rFonts w:ascii="Arial" w:eastAsia="Arial" w:hAnsi="Arial" w:cs="Arial"/>
          <w:sz w:val="24"/>
          <w:szCs w:val="24"/>
        </w:rPr>
        <w:tab/>
      </w:r>
      <w:r w:rsidR="006C594E">
        <w:rPr>
          <w:rFonts w:ascii="Arial" w:eastAsia="Arial" w:hAnsi="Arial" w:cs="Arial"/>
          <w:sz w:val="24"/>
          <w:szCs w:val="24"/>
        </w:rPr>
        <w:tab/>
        <w:t>44</w:t>
      </w:r>
    </w:p>
    <w:p w14:paraId="7F1E15F8" w14:textId="0CE552E8"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Appendix C</w:t>
      </w:r>
      <w:r w:rsidR="00CC7AD1">
        <w:rPr>
          <w:rFonts w:ascii="Arial" w:eastAsia="Arial" w:hAnsi="Arial" w:cs="Arial"/>
          <w:sz w:val="24"/>
          <w:szCs w:val="24"/>
        </w:rPr>
        <w:t xml:space="preserve"> – Handout 2 ……………………………………………………..</w:t>
      </w:r>
      <w:r w:rsidR="006C594E">
        <w:rPr>
          <w:rFonts w:ascii="Arial" w:eastAsia="Arial" w:hAnsi="Arial" w:cs="Arial"/>
          <w:sz w:val="24"/>
          <w:szCs w:val="24"/>
        </w:rPr>
        <w:tab/>
      </w:r>
      <w:r w:rsidR="006C594E">
        <w:rPr>
          <w:rFonts w:ascii="Arial" w:eastAsia="Arial" w:hAnsi="Arial" w:cs="Arial"/>
          <w:sz w:val="24"/>
          <w:szCs w:val="24"/>
        </w:rPr>
        <w:tab/>
        <w:t>46</w:t>
      </w:r>
    </w:p>
    <w:p w14:paraId="403DBD82" w14:textId="414558C2" w:rsidR="00E21261" w:rsidRDefault="001C5EA4">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Moderator/Co-Host T</w:t>
      </w:r>
      <w:r w:rsidR="006C594E">
        <w:rPr>
          <w:rFonts w:ascii="Arial" w:eastAsia="Arial" w:hAnsi="Arial" w:cs="Arial"/>
          <w:sz w:val="24"/>
          <w:szCs w:val="24"/>
        </w:rPr>
        <w:t>ip Sheet………………………………………………..</w:t>
      </w:r>
      <w:r w:rsidR="006C594E">
        <w:rPr>
          <w:rFonts w:ascii="Arial" w:eastAsia="Arial" w:hAnsi="Arial" w:cs="Arial"/>
          <w:sz w:val="24"/>
          <w:szCs w:val="24"/>
        </w:rPr>
        <w:tab/>
      </w:r>
      <w:r w:rsidR="006C594E">
        <w:rPr>
          <w:rFonts w:ascii="Arial" w:eastAsia="Arial" w:hAnsi="Arial" w:cs="Arial"/>
          <w:sz w:val="24"/>
          <w:szCs w:val="24"/>
        </w:rPr>
        <w:tab/>
        <w:t>47</w:t>
      </w:r>
    </w:p>
    <w:p w14:paraId="1B9C0C28" w14:textId="77777777" w:rsidR="00E21261" w:rsidRPr="00037D12" w:rsidRDefault="001C5EA4">
      <w:pPr>
        <w:pBdr>
          <w:top w:val="nil"/>
          <w:left w:val="nil"/>
          <w:bottom w:val="nil"/>
          <w:right w:val="nil"/>
          <w:between w:val="nil"/>
        </w:pBdr>
        <w:spacing w:after="0" w:line="240" w:lineRule="auto"/>
        <w:jc w:val="center"/>
        <w:rPr>
          <w:rFonts w:ascii="Arial" w:eastAsia="Arial" w:hAnsi="Arial" w:cs="Arial"/>
          <w:b/>
          <w:smallCaps/>
          <w:color w:val="000000"/>
          <w:sz w:val="32"/>
          <w:szCs w:val="28"/>
        </w:rPr>
      </w:pPr>
      <w:r w:rsidRPr="00037D12">
        <w:rPr>
          <w:rFonts w:ascii="Arial" w:eastAsia="Arial" w:hAnsi="Arial" w:cs="Arial"/>
          <w:b/>
          <w:smallCaps/>
          <w:color w:val="000000"/>
          <w:sz w:val="32"/>
          <w:szCs w:val="28"/>
        </w:rPr>
        <w:t>HOW TO USE THIS MANUAL</w:t>
      </w:r>
    </w:p>
    <w:p w14:paraId="4C8B0B89"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0D4658AB" w14:textId="5BF7881D" w:rsidR="00E21261" w:rsidRDefault="001C5EA4">
      <w:pPr>
        <w:pBdr>
          <w:top w:val="nil"/>
          <w:left w:val="nil"/>
          <w:bottom w:val="nil"/>
          <w:right w:val="nil"/>
          <w:between w:val="nil"/>
        </w:pBdr>
        <w:spacing w:after="0" w:line="240" w:lineRule="auto"/>
        <w:ind w:right="-720"/>
        <w:rPr>
          <w:rFonts w:ascii="Arial" w:eastAsia="Arial" w:hAnsi="Arial" w:cs="Arial"/>
          <w:color w:val="000000"/>
          <w:sz w:val="24"/>
          <w:szCs w:val="24"/>
        </w:rPr>
      </w:pPr>
      <w:r>
        <w:rPr>
          <w:rFonts w:ascii="Arial" w:eastAsia="Arial" w:hAnsi="Arial" w:cs="Arial"/>
          <w:color w:val="000000"/>
          <w:sz w:val="24"/>
          <w:szCs w:val="24"/>
        </w:rPr>
        <w:t>This curriculum</w:t>
      </w:r>
      <w:r w:rsidR="00CC7AD1">
        <w:rPr>
          <w:rFonts w:ascii="Arial" w:eastAsia="Arial" w:hAnsi="Arial" w:cs="Arial"/>
          <w:color w:val="000000"/>
          <w:sz w:val="24"/>
          <w:szCs w:val="24"/>
        </w:rPr>
        <w:t xml:space="preserve"> was developed as a virtual </w:t>
      </w:r>
      <w:r>
        <w:rPr>
          <w:rFonts w:ascii="Arial" w:eastAsia="Arial" w:hAnsi="Arial" w:cs="Arial"/>
          <w:color w:val="000000"/>
          <w:sz w:val="24"/>
          <w:szCs w:val="24"/>
        </w:rPr>
        <w:t>120 min workshop using the Zoom platform, paying close attention to virtual training best practices. It can be tailored to a different virtual platform (WebEx, GoTo Training, etc.), if necessary. It may also be trained in-person by modifying activity and engagement prompts as necessary. When possible, virtual and in-person prompts are given.</w:t>
      </w:r>
    </w:p>
    <w:p w14:paraId="5EC4600D" w14:textId="77777777" w:rsidR="00E21261" w:rsidRDefault="00E21261">
      <w:pPr>
        <w:pBdr>
          <w:top w:val="nil"/>
          <w:left w:val="nil"/>
          <w:bottom w:val="nil"/>
          <w:right w:val="nil"/>
          <w:between w:val="nil"/>
        </w:pBdr>
        <w:spacing w:after="0" w:line="240" w:lineRule="auto"/>
        <w:ind w:right="-720"/>
        <w:rPr>
          <w:rFonts w:ascii="Arial" w:eastAsia="Arial" w:hAnsi="Arial" w:cs="Arial"/>
          <w:color w:val="000000"/>
          <w:sz w:val="24"/>
          <w:szCs w:val="24"/>
        </w:rPr>
      </w:pPr>
    </w:p>
    <w:p w14:paraId="2EA5BAF3" w14:textId="77777777" w:rsidR="00E21261" w:rsidRDefault="001C5EA4">
      <w:pPr>
        <w:spacing w:after="0" w:line="240" w:lineRule="auto"/>
        <w:rPr>
          <w:rFonts w:ascii="Verdana" w:eastAsia="Verdana" w:hAnsi="Verdana" w:cs="Verdana"/>
          <w:sz w:val="24"/>
          <w:szCs w:val="24"/>
        </w:rPr>
      </w:pPr>
      <w:r>
        <w:rPr>
          <w:rFonts w:ascii="Arial" w:eastAsia="Arial" w:hAnsi="Arial" w:cs="Arial"/>
          <w:sz w:val="24"/>
          <w:szCs w:val="24"/>
        </w:rPr>
        <w:t xml:space="preserve">The Pre-Training Assignment (See Appendix A) and instructions should be sent via email one-week prior to the training date. The Participant Manual should also be sent ahead of time as a fillable PDF if using Adobe Acrobat or to allow participants to print a hard copy. </w:t>
      </w:r>
    </w:p>
    <w:p w14:paraId="2701C928" w14:textId="77777777" w:rsidR="00E21261" w:rsidRDefault="001C5EA4">
      <w:pPr>
        <w:numPr>
          <w:ilvl w:val="0"/>
          <w:numId w:val="16"/>
        </w:numPr>
        <w:pBdr>
          <w:top w:val="nil"/>
          <w:left w:val="nil"/>
          <w:bottom w:val="nil"/>
          <w:right w:val="nil"/>
          <w:between w:val="nil"/>
        </w:pBdr>
        <w:spacing w:after="0" w:line="240" w:lineRule="auto"/>
        <w:ind w:right="-720"/>
        <w:rPr>
          <w:rFonts w:ascii="Arial" w:eastAsia="Arial" w:hAnsi="Arial" w:cs="Arial"/>
          <w:color w:val="000000"/>
          <w:sz w:val="24"/>
          <w:szCs w:val="24"/>
        </w:rPr>
      </w:pPr>
      <w:r>
        <w:rPr>
          <w:rFonts w:ascii="Arial" w:eastAsia="Arial" w:hAnsi="Arial" w:cs="Arial"/>
          <w:color w:val="000000"/>
          <w:sz w:val="24"/>
          <w:szCs w:val="24"/>
        </w:rPr>
        <w:t xml:space="preserve">Actions which the trainer takes during the training are written in </w:t>
      </w:r>
      <w:r>
        <w:rPr>
          <w:rFonts w:ascii="Arial" w:eastAsia="Arial" w:hAnsi="Arial" w:cs="Arial"/>
          <w:b/>
          <w:color w:val="000000"/>
          <w:sz w:val="24"/>
          <w:szCs w:val="24"/>
        </w:rPr>
        <w:t>bold</w:t>
      </w:r>
      <w:r>
        <w:rPr>
          <w:rFonts w:ascii="Arial" w:eastAsia="Arial" w:hAnsi="Arial" w:cs="Arial"/>
          <w:color w:val="000000"/>
          <w:sz w:val="24"/>
          <w:szCs w:val="24"/>
        </w:rPr>
        <w:t xml:space="preserve">. </w:t>
      </w:r>
    </w:p>
    <w:p w14:paraId="0A8EC4F2" w14:textId="77777777" w:rsidR="00E21261" w:rsidRDefault="001C5EA4">
      <w:pPr>
        <w:pBdr>
          <w:top w:val="nil"/>
          <w:left w:val="nil"/>
          <w:bottom w:val="nil"/>
          <w:right w:val="nil"/>
          <w:between w:val="nil"/>
        </w:pBdr>
        <w:spacing w:after="0" w:line="240" w:lineRule="auto"/>
        <w:ind w:left="360" w:right="-720"/>
        <w:rPr>
          <w:rFonts w:ascii="Arial" w:eastAsia="Arial" w:hAnsi="Arial" w:cs="Arial"/>
          <w:color w:val="000000"/>
          <w:sz w:val="24"/>
          <w:szCs w:val="24"/>
        </w:rPr>
      </w:pPr>
      <w:r>
        <w:rPr>
          <w:noProof/>
        </w:rPr>
        <mc:AlternateContent>
          <mc:Choice Requires="wps">
            <w:drawing>
              <wp:anchor distT="0" distB="0" distL="0" distR="0" simplePos="0" relativeHeight="251665408" behindDoc="0" locked="0" layoutInCell="1" hidden="0" allowOverlap="1" wp14:anchorId="79D5E8AC" wp14:editId="1E4C167B">
                <wp:simplePos x="0" y="0"/>
                <wp:positionH relativeFrom="column">
                  <wp:posOffset>-88899</wp:posOffset>
                </wp:positionH>
                <wp:positionV relativeFrom="paragraph">
                  <wp:posOffset>127000</wp:posOffset>
                </wp:positionV>
                <wp:extent cx="6467475" cy="337185"/>
                <wp:effectExtent l="0" t="0" r="0" b="0"/>
                <wp:wrapSquare wrapText="bothSides" distT="0" distB="0" distL="0" distR="0"/>
                <wp:docPr id="712" name="Rectangle 712"/>
                <wp:cNvGraphicFramePr/>
                <a:graphic xmlns:a="http://schemas.openxmlformats.org/drawingml/2006/main">
                  <a:graphicData uri="http://schemas.microsoft.com/office/word/2010/wordprocessingShape">
                    <wps:wsp>
                      <wps:cNvSpPr/>
                      <wps:spPr>
                        <a:xfrm>
                          <a:off x="2117025" y="3616170"/>
                          <a:ext cx="6457950" cy="3276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38D02D" w14:textId="77777777" w:rsidR="00274D97" w:rsidRDefault="00274D97">
                            <w:pPr>
                              <w:spacing w:after="0" w:line="240" w:lineRule="auto"/>
                              <w:textDirection w:val="btLr"/>
                            </w:pPr>
                            <w:r>
                              <w:rPr>
                                <w:rFonts w:ascii="Arial" w:eastAsia="Arial" w:hAnsi="Arial" w:cs="Arial"/>
                                <w:b/>
                                <w:color w:val="000000"/>
                                <w:sz w:val="24"/>
                              </w:rPr>
                              <w:t xml:space="preserve">Trainer Notes are written entirely in bold text box and are provided as helpful hints.   </w:t>
                            </w:r>
                          </w:p>
                          <w:p w14:paraId="67973F56" w14:textId="77777777" w:rsidR="00274D97" w:rsidRDefault="00274D97">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ect w14:anchorId="79D5E8AC" id="Rectangle 712" o:spid="_x0000_s1036" style="position:absolute;left:0;text-align:left;margin-left:-7pt;margin-top:10pt;width:509.25pt;height:26.55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">
                <v:stroke startarrowwidth="narrow" startarrowlength="short" endarrowwidth="narrow" endarrowlength="short"/>
                <v:textbox inset="2.53958mm,1.2694mm,2.53958mm,1.2694mm">
                  <w:txbxContent>
                    <w:p w14:paraId="5D38D02D" w14:textId="77777777" w:rsidR="00274D97" w:rsidRDefault="00274D97">
                      <w:pPr>
                        <w:spacing w:after="0" w:line="240" w:lineRule="auto"/>
                        <w:textDirection w:val="btLr"/>
                      </w:pPr>
                      <w:r>
                        <w:rPr>
                          <w:rFonts w:ascii="Arial" w:eastAsia="Arial" w:hAnsi="Arial" w:cs="Arial"/>
                          <w:b/>
                          <w:color w:val="000000"/>
                          <w:sz w:val="24"/>
                        </w:rPr>
                        <w:t xml:space="preserve">Trainer Notes are written entirely in bold text box and are provided as helpful hints.   </w:t>
                      </w:r>
                    </w:p>
                    <w:p w14:paraId="67973F56" w14:textId="77777777" w:rsidR="00274D97" w:rsidRDefault="00274D97">
                      <w:pPr>
                        <w:spacing w:line="258" w:lineRule="auto"/>
                        <w:textDirection w:val="btLr"/>
                      </w:pPr>
                    </w:p>
                  </w:txbxContent>
                </v:textbox>
                <w10:wrap type="square"/>
              </v:rect>
            </w:pict>
          </mc:Fallback>
        </mc:AlternateContent>
      </w:r>
    </w:p>
    <w:p w14:paraId="22264159" w14:textId="77777777" w:rsidR="00E21261" w:rsidRDefault="001C5EA4" w:rsidP="00E27788">
      <w:pPr>
        <w:spacing w:after="0" w:line="240" w:lineRule="auto"/>
        <w:ind w:right="-720" w:firstLine="540"/>
        <w:rPr>
          <w:rFonts w:ascii="Arial" w:eastAsia="Arial" w:hAnsi="Arial" w:cs="Arial"/>
          <w:b/>
          <w:sz w:val="24"/>
          <w:szCs w:val="24"/>
          <w:u w:val="single"/>
        </w:rPr>
      </w:pPr>
      <w:r>
        <w:rPr>
          <w:noProof/>
        </w:rPr>
        <mc:AlternateContent>
          <mc:Choice Requires="wps">
            <w:drawing>
              <wp:anchor distT="0" distB="0" distL="0" distR="0" simplePos="0" relativeHeight="251666432" behindDoc="0" locked="0" layoutInCell="1" hidden="0" allowOverlap="1" wp14:anchorId="68073A3B" wp14:editId="7851E98F">
                <wp:simplePos x="0" y="0"/>
                <wp:positionH relativeFrom="column">
                  <wp:posOffset>-88899</wp:posOffset>
                </wp:positionH>
                <wp:positionV relativeFrom="paragraph">
                  <wp:posOffset>63500</wp:posOffset>
                </wp:positionV>
                <wp:extent cx="6471285" cy="352425"/>
                <wp:effectExtent l="0" t="0" r="0" b="0"/>
                <wp:wrapSquare wrapText="bothSides" distT="0" distB="0" distL="0" distR="0"/>
                <wp:docPr id="719" name="Rectangle 719"/>
                <wp:cNvGraphicFramePr/>
                <a:graphic xmlns:a="http://schemas.openxmlformats.org/drawingml/2006/main">
                  <a:graphicData uri="http://schemas.microsoft.com/office/word/2010/wordprocessingShape">
                    <wps:wsp>
                      <wps:cNvSpPr/>
                      <wps:spPr>
                        <a:xfrm>
                          <a:off x="2115120" y="3608550"/>
                          <a:ext cx="646176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FC5AC7" w14:textId="77777777" w:rsidR="00274D97" w:rsidRDefault="00274D97">
                            <w:pPr>
                              <w:spacing w:line="258" w:lineRule="auto"/>
                              <w:textDirection w:val="btLr"/>
                            </w:pPr>
                            <w:r>
                              <w:rPr>
                                <w:rFonts w:ascii="Arial" w:eastAsia="Arial" w:hAnsi="Arial" w:cs="Arial"/>
                                <w:b/>
                                <w:color w:val="000000"/>
                                <w:sz w:val="24"/>
                              </w:rPr>
                              <w:t xml:space="preserve">Moderator Notes are written entirely in bold text box and are provided as helpful hints. </w:t>
                            </w:r>
                          </w:p>
                        </w:txbxContent>
                      </wps:txbx>
                      <wps:bodyPr spcFirstLastPara="1" wrap="square" lIns="91425" tIns="45700" rIns="91425" bIns="45700" anchor="t" anchorCtr="0">
                        <a:noAutofit/>
                      </wps:bodyPr>
                    </wps:wsp>
                  </a:graphicData>
                </a:graphic>
              </wp:anchor>
            </w:drawing>
          </mc:Choice>
          <mc:Fallback>
            <w:pict>
              <v:rect w14:anchorId="68073A3B" id="Rectangle 719" o:spid="_x0000_s1037" style="position:absolute;left:0;text-align:left;margin-left:-7pt;margin-top:5pt;width:509.55pt;height:27.7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">
                <v:stroke startarrowwidth="narrow" startarrowlength="short" endarrowwidth="narrow" endarrowlength="short"/>
                <v:textbox inset="2.53958mm,1.2694mm,2.53958mm,1.2694mm">
                  <w:txbxContent>
                    <w:p w14:paraId="4AFC5AC7" w14:textId="77777777" w:rsidR="00274D97" w:rsidRDefault="00274D97">
                      <w:pPr>
                        <w:spacing w:line="258" w:lineRule="auto"/>
                        <w:textDirection w:val="btLr"/>
                      </w:pPr>
                      <w:r>
                        <w:rPr>
                          <w:rFonts w:ascii="Arial" w:eastAsia="Arial" w:hAnsi="Arial" w:cs="Arial"/>
                          <w:b/>
                          <w:color w:val="000000"/>
                          <w:sz w:val="24"/>
                        </w:rPr>
                        <w:t xml:space="preserve">Moderator Notes are written entirely in bold text box and are provided as helpful hints. </w:t>
                      </w:r>
                    </w:p>
                  </w:txbxContent>
                </v:textbox>
                <w10:wrap type="square"/>
              </v:rect>
            </w:pict>
          </mc:Fallback>
        </mc:AlternateContent>
      </w:r>
    </w:p>
    <w:p w14:paraId="30A5A71C" w14:textId="77777777" w:rsidR="00E21261" w:rsidRDefault="001C5EA4">
      <w:pPr>
        <w:numPr>
          <w:ilvl w:val="0"/>
          <w:numId w:val="16"/>
        </w:numPr>
        <w:pBdr>
          <w:top w:val="nil"/>
          <w:left w:val="nil"/>
          <w:bottom w:val="nil"/>
          <w:right w:val="nil"/>
          <w:between w:val="nil"/>
        </w:pBdr>
        <w:spacing w:after="0" w:line="240" w:lineRule="auto"/>
        <w:ind w:right="-720"/>
        <w:rPr>
          <w:rFonts w:ascii="Arial" w:eastAsia="Arial" w:hAnsi="Arial" w:cs="Arial"/>
          <w:color w:val="000000"/>
          <w:sz w:val="24"/>
          <w:szCs w:val="24"/>
        </w:rPr>
      </w:pPr>
      <w:r>
        <w:rPr>
          <w:rFonts w:ascii="Arial" w:eastAsia="Arial" w:hAnsi="Arial" w:cs="Arial"/>
          <w:color w:val="000000"/>
          <w:sz w:val="24"/>
          <w:szCs w:val="24"/>
        </w:rPr>
        <w:t xml:space="preserve">When there are Trainer and Moderator notes both on same page, Trainer and Moderator is </w:t>
      </w:r>
      <w:r>
        <w:rPr>
          <w:rFonts w:ascii="Arial" w:eastAsia="Arial" w:hAnsi="Arial" w:cs="Arial"/>
          <w:b/>
          <w:color w:val="000000"/>
          <w:sz w:val="24"/>
          <w:szCs w:val="24"/>
          <w:u w:val="single"/>
        </w:rPr>
        <w:t>underlined</w:t>
      </w:r>
      <w:r>
        <w:rPr>
          <w:rFonts w:ascii="Arial" w:eastAsia="Arial" w:hAnsi="Arial" w:cs="Arial"/>
          <w:color w:val="000000"/>
          <w:sz w:val="24"/>
          <w:szCs w:val="24"/>
        </w:rPr>
        <w:t xml:space="preserve">. </w:t>
      </w:r>
    </w:p>
    <w:p w14:paraId="5E08A45A" w14:textId="77777777" w:rsidR="00E21261" w:rsidRDefault="00E21261">
      <w:pPr>
        <w:pBdr>
          <w:top w:val="nil"/>
          <w:left w:val="nil"/>
          <w:bottom w:val="nil"/>
          <w:right w:val="nil"/>
          <w:between w:val="nil"/>
        </w:pBdr>
        <w:spacing w:after="0" w:line="240" w:lineRule="auto"/>
        <w:ind w:right="-720"/>
        <w:rPr>
          <w:rFonts w:ascii="Arial" w:eastAsia="Arial" w:hAnsi="Arial" w:cs="Arial"/>
          <w:b/>
          <w:color w:val="000000"/>
          <w:sz w:val="24"/>
          <w:szCs w:val="24"/>
          <w:u w:val="single"/>
        </w:rPr>
      </w:pPr>
    </w:p>
    <w:p w14:paraId="0C95FFF8" w14:textId="77777777" w:rsidR="00E21261" w:rsidRDefault="001C5EA4">
      <w:pPr>
        <w:pBdr>
          <w:top w:val="nil"/>
          <w:left w:val="nil"/>
          <w:bottom w:val="nil"/>
          <w:right w:val="nil"/>
          <w:between w:val="nil"/>
        </w:pBdr>
        <w:spacing w:after="0" w:line="240" w:lineRule="auto"/>
        <w:ind w:right="-720"/>
        <w:rPr>
          <w:rFonts w:ascii="Arial" w:eastAsia="Arial" w:hAnsi="Arial" w:cs="Arial"/>
          <w:color w:val="000000"/>
          <w:sz w:val="24"/>
          <w:szCs w:val="24"/>
        </w:rPr>
      </w:pPr>
      <w:r>
        <w:rPr>
          <w:rFonts w:ascii="Arial" w:eastAsia="Arial" w:hAnsi="Arial" w:cs="Arial"/>
          <w:b/>
          <w:color w:val="000000"/>
          <w:sz w:val="24"/>
          <w:szCs w:val="24"/>
          <w:u w:val="single"/>
        </w:rPr>
        <w:t>Use of language:</w:t>
      </w:r>
      <w:r>
        <w:rPr>
          <w:rFonts w:ascii="Arial" w:eastAsia="Arial" w:hAnsi="Arial" w:cs="Arial"/>
          <w:color w:val="000000"/>
          <w:sz w:val="24"/>
          <w:szCs w:val="24"/>
        </w:rPr>
        <w:t xml:space="preserve"> Throughout the manual, staff is used most often to describe supervisees or units/teams. The broader term (APS) worker is also used to denote individual staff who may go by various titles. The term client is used most often to describe the individual at the center of the APS investigation. However, if concept or material was directly quoted from copyrighted material, another term may be used.</w:t>
      </w:r>
    </w:p>
    <w:p w14:paraId="71897674" w14:textId="77777777" w:rsidR="00E21261" w:rsidRDefault="00E21261">
      <w:pPr>
        <w:pBdr>
          <w:top w:val="nil"/>
          <w:left w:val="nil"/>
          <w:bottom w:val="nil"/>
          <w:right w:val="nil"/>
          <w:between w:val="nil"/>
        </w:pBdr>
        <w:spacing w:after="0" w:line="240" w:lineRule="auto"/>
        <w:ind w:right="-720"/>
        <w:rPr>
          <w:rFonts w:ascii="Arial" w:eastAsia="Arial" w:hAnsi="Arial" w:cs="Arial"/>
          <w:color w:val="000000"/>
          <w:sz w:val="24"/>
          <w:szCs w:val="24"/>
        </w:rPr>
      </w:pPr>
    </w:p>
    <w:p w14:paraId="4192242C" w14:textId="77777777" w:rsidR="00E21261" w:rsidRDefault="001C5EA4">
      <w:pPr>
        <w:pBdr>
          <w:top w:val="nil"/>
          <w:left w:val="nil"/>
          <w:bottom w:val="nil"/>
          <w:right w:val="nil"/>
          <w:between w:val="nil"/>
        </w:pBdr>
        <w:spacing w:after="0" w:line="240" w:lineRule="auto"/>
        <w:ind w:right="-720"/>
        <w:rPr>
          <w:rFonts w:ascii="Arial" w:eastAsia="Arial" w:hAnsi="Arial" w:cs="Arial"/>
          <w:color w:val="000000"/>
          <w:sz w:val="24"/>
          <w:szCs w:val="24"/>
        </w:rPr>
      </w:pPr>
      <w:r>
        <w:rPr>
          <w:rFonts w:ascii="Arial" w:eastAsia="Arial" w:hAnsi="Arial" w:cs="Arial"/>
          <w:color w:val="000000"/>
          <w:sz w:val="24"/>
          <w:szCs w:val="24"/>
        </w:rPr>
        <w:t xml:space="preserve">He and she have been replaced with the gender-neutral they throughout this manual, unless quoted from copyrighted material. This should not be thought of as plural persons, but rather a gender-neutral term describing all humans. </w:t>
      </w:r>
    </w:p>
    <w:p w14:paraId="1E827258" w14:textId="77777777" w:rsidR="00E21261" w:rsidRDefault="00E21261">
      <w:pPr>
        <w:pBdr>
          <w:top w:val="nil"/>
          <w:left w:val="nil"/>
          <w:bottom w:val="nil"/>
          <w:right w:val="nil"/>
          <w:between w:val="nil"/>
        </w:pBdr>
        <w:spacing w:after="0" w:line="240" w:lineRule="auto"/>
        <w:ind w:right="-720"/>
        <w:rPr>
          <w:rFonts w:ascii="Arial" w:eastAsia="Arial" w:hAnsi="Arial" w:cs="Arial"/>
          <w:color w:val="000000"/>
          <w:sz w:val="24"/>
          <w:szCs w:val="24"/>
        </w:rPr>
      </w:pPr>
    </w:p>
    <w:p w14:paraId="0D6962F4" w14:textId="77777777" w:rsidR="00E21261" w:rsidRDefault="001C5EA4">
      <w:pPr>
        <w:spacing w:after="0" w:line="240" w:lineRule="auto"/>
        <w:ind w:right="-720"/>
        <w:rPr>
          <w:rFonts w:ascii="Arial" w:eastAsia="Arial" w:hAnsi="Arial" w:cs="Arial"/>
          <w:b/>
          <w:sz w:val="24"/>
          <w:szCs w:val="24"/>
          <w:u w:val="single"/>
        </w:rPr>
      </w:pPr>
      <w:r>
        <w:rPr>
          <w:rFonts w:ascii="Arial" w:eastAsia="Arial" w:hAnsi="Arial" w:cs="Arial"/>
          <w:b/>
          <w:sz w:val="24"/>
          <w:szCs w:val="24"/>
          <w:u w:val="single"/>
        </w:rPr>
        <w:t>Customizing the Power Point:</w:t>
      </w:r>
    </w:p>
    <w:p w14:paraId="1F05DAF9" w14:textId="77777777" w:rsidR="00E21261" w:rsidRDefault="001C5EA4">
      <w:pPr>
        <w:pStyle w:val="Title"/>
        <w:ind w:right="-720"/>
        <w:rPr>
          <w:rFonts w:ascii="Arial" w:eastAsia="Arial" w:hAnsi="Arial" w:cs="Arial"/>
          <w:sz w:val="24"/>
          <w:szCs w:val="24"/>
        </w:rPr>
      </w:pPr>
      <w:r>
        <w:rPr>
          <w:rFonts w:ascii="Arial" w:eastAsia="Arial" w:hAnsi="Arial" w:cs="Arial"/>
          <w:sz w:val="24"/>
          <w:szCs w:val="24"/>
        </w:rPr>
        <w:t xml:space="preserve">This manual is set up so that the trainer script/ background material is on the same page as the accompanying PowerPoint slide. </w:t>
      </w:r>
    </w:p>
    <w:p w14:paraId="3EAE3C01" w14:textId="77777777" w:rsidR="00E21261" w:rsidRDefault="001C5EA4">
      <w:pPr>
        <w:spacing w:after="0" w:line="240" w:lineRule="auto"/>
        <w:ind w:right="-720" w:firstLine="540"/>
        <w:rPr>
          <w:rFonts w:ascii="Arial" w:eastAsia="Arial" w:hAnsi="Arial" w:cs="Arial"/>
          <w:sz w:val="24"/>
          <w:szCs w:val="24"/>
        </w:rPr>
      </w:pPr>
      <w:r>
        <w:rPr>
          <w:noProof/>
        </w:rPr>
        <mc:AlternateContent>
          <mc:Choice Requires="wps">
            <w:drawing>
              <wp:anchor distT="0" distB="0" distL="114300" distR="114300" simplePos="0" relativeHeight="251667456" behindDoc="0" locked="0" layoutInCell="1" hidden="0" allowOverlap="1" wp14:anchorId="797A0403" wp14:editId="58F8EB0A">
                <wp:simplePos x="0" y="0"/>
                <wp:positionH relativeFrom="column">
                  <wp:posOffset>162415</wp:posOffset>
                </wp:positionH>
                <wp:positionV relativeFrom="paragraph">
                  <wp:posOffset>112508</wp:posOffset>
                </wp:positionV>
                <wp:extent cx="6127750" cy="1128531"/>
                <wp:effectExtent l="0" t="0" r="25400" b="14605"/>
                <wp:wrapNone/>
                <wp:docPr id="700" name="Rectangle 700"/>
                <wp:cNvGraphicFramePr/>
                <a:graphic xmlns:a="http://schemas.openxmlformats.org/drawingml/2006/main">
                  <a:graphicData uri="http://schemas.microsoft.com/office/word/2010/wordprocessingShape">
                    <wps:wsp>
                      <wps:cNvSpPr/>
                      <wps:spPr>
                        <a:xfrm>
                          <a:off x="0" y="0"/>
                          <a:ext cx="6127750" cy="1128531"/>
                        </a:xfrm>
                        <a:prstGeom prst="rect">
                          <a:avLst/>
                        </a:prstGeom>
                        <a:solidFill>
                          <a:srgbClr val="F99B1E"/>
                        </a:solidFill>
                        <a:ln w="9525" cap="flat" cmpd="sng">
                          <a:solidFill>
                            <a:srgbClr val="000000"/>
                          </a:solidFill>
                          <a:prstDash val="solid"/>
                          <a:round/>
                          <a:headEnd type="none" w="sm" len="sm"/>
                          <a:tailEnd type="none" w="sm" len="sm"/>
                        </a:ln>
                      </wps:spPr>
                      <wps:txbx>
                        <w:txbxContent>
                          <w:p w14:paraId="220B62E8" w14:textId="77777777" w:rsidR="00274D97" w:rsidRPr="00197BD7" w:rsidRDefault="00274D97">
                            <w:pPr>
                              <w:spacing w:after="0" w:line="240" w:lineRule="auto"/>
                              <w:textDirection w:val="btLr"/>
                              <w:rPr>
                                <w:sz w:val="24"/>
                                <w:szCs w:val="24"/>
                              </w:rPr>
                            </w:pPr>
                            <w:r w:rsidRPr="00197BD7">
                              <w:rPr>
                                <w:rFonts w:ascii="Arial" w:eastAsia="Arial" w:hAnsi="Arial" w:cs="Arial"/>
                                <w:b/>
                                <w:color w:val="000000"/>
                                <w:sz w:val="24"/>
                                <w:szCs w:val="24"/>
                              </w:rPr>
                              <w:t>Hide a slide instructions</w:t>
                            </w:r>
                            <w:r w:rsidRPr="00197BD7">
                              <w:rPr>
                                <w:rFonts w:ascii="Arial" w:eastAsia="Arial" w:hAnsi="Arial" w:cs="Arial"/>
                                <w:color w:val="000000"/>
                                <w:sz w:val="24"/>
                                <w:szCs w:val="24"/>
                              </w:rPr>
                              <w:t>:</w:t>
                            </w:r>
                          </w:p>
                          <w:p w14:paraId="29DE2B89"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ab/>
                              <w:t>1. On the Slides tab in normal view, select the slide you want to hide.</w:t>
                            </w:r>
                          </w:p>
                          <w:p w14:paraId="4B38E4A9"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ab/>
                              <w:t>2. On the Slide Show menu, click Hide Slide.</w:t>
                            </w:r>
                          </w:p>
                          <w:p w14:paraId="60A90295"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The slide number will have a line through it to show you have hidden it.</w:t>
                            </w:r>
                          </w:p>
                          <w:p w14:paraId="4ED4EA24"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NOTE: The slide remains in your file even though it is hidden when you run the presentation.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7A0403" id="Rectangle 700" o:spid="_x0000_s1038" style="position:absolute;left:0;text-align:left;margin-left:12.8pt;margin-top:8.85pt;width:482.5pt;height:8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" fillcolor="#f99b1e">
                <v:stroke startarrowwidth="narrow" startarrowlength="short" endarrowwidth="narrow" endarrowlength="short" joinstyle="round"/>
                <v:textbox inset="2.53958mm,1.2694mm,2.53958mm,1.2694mm">
                  <w:txbxContent>
                    <w:p w14:paraId="220B62E8" w14:textId="77777777" w:rsidR="00274D97" w:rsidRPr="00197BD7" w:rsidRDefault="00274D97">
                      <w:pPr>
                        <w:spacing w:after="0" w:line="240" w:lineRule="auto"/>
                        <w:textDirection w:val="btLr"/>
                        <w:rPr>
                          <w:sz w:val="24"/>
                          <w:szCs w:val="24"/>
                        </w:rPr>
                      </w:pPr>
                      <w:r w:rsidRPr="00197BD7">
                        <w:rPr>
                          <w:rFonts w:ascii="Arial" w:eastAsia="Arial" w:hAnsi="Arial" w:cs="Arial"/>
                          <w:b/>
                          <w:color w:val="000000"/>
                          <w:sz w:val="24"/>
                          <w:szCs w:val="24"/>
                        </w:rPr>
                        <w:t>Hide a slide instructions</w:t>
                      </w:r>
                      <w:r w:rsidRPr="00197BD7">
                        <w:rPr>
                          <w:rFonts w:ascii="Arial" w:eastAsia="Arial" w:hAnsi="Arial" w:cs="Arial"/>
                          <w:color w:val="000000"/>
                          <w:sz w:val="24"/>
                          <w:szCs w:val="24"/>
                        </w:rPr>
                        <w:t>:</w:t>
                      </w:r>
                    </w:p>
                    <w:p w14:paraId="29DE2B89"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ab/>
                        <w:t>1. On the Slides tab in normal view, select the slide you want to hide.</w:t>
                      </w:r>
                    </w:p>
                    <w:p w14:paraId="4B38E4A9"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ab/>
                        <w:t>2. On the Slide Show menu, click Hide Slide.</w:t>
                      </w:r>
                    </w:p>
                    <w:p w14:paraId="60A90295"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The slide number will have a line through it to show you have hidden it.</w:t>
                      </w:r>
                    </w:p>
                    <w:p w14:paraId="4ED4EA24" w14:textId="77777777" w:rsidR="00274D97" w:rsidRPr="00197BD7" w:rsidRDefault="00274D97">
                      <w:pPr>
                        <w:spacing w:after="0" w:line="240" w:lineRule="auto"/>
                        <w:textDirection w:val="btLr"/>
                        <w:rPr>
                          <w:sz w:val="24"/>
                          <w:szCs w:val="24"/>
                        </w:rPr>
                      </w:pPr>
                      <w:r w:rsidRPr="00197BD7">
                        <w:rPr>
                          <w:rFonts w:ascii="Arial" w:eastAsia="Arial" w:hAnsi="Arial" w:cs="Arial"/>
                          <w:color w:val="000000"/>
                          <w:sz w:val="24"/>
                          <w:szCs w:val="24"/>
                        </w:rPr>
                        <w:t>NOTE: The slide remains in your file even though it is hidden when you run the presentation.</w:t>
                      </w:r>
                    </w:p>
                  </w:txbxContent>
                </v:textbox>
              </v:rect>
            </w:pict>
          </mc:Fallback>
        </mc:AlternateContent>
      </w:r>
    </w:p>
    <w:p w14:paraId="3D40B905" w14:textId="77777777" w:rsidR="00E21261" w:rsidRDefault="00E21261">
      <w:pPr>
        <w:pStyle w:val="Title"/>
        <w:ind w:right="-720" w:firstLine="540"/>
        <w:rPr>
          <w:rFonts w:ascii="Arial" w:eastAsia="Arial" w:hAnsi="Arial" w:cs="Arial"/>
          <w:sz w:val="24"/>
          <w:szCs w:val="24"/>
        </w:rPr>
      </w:pPr>
    </w:p>
    <w:p w14:paraId="7706D9AB" w14:textId="77777777" w:rsidR="00E21261" w:rsidRDefault="00E21261">
      <w:pPr>
        <w:pStyle w:val="Title"/>
        <w:ind w:right="-720" w:firstLine="540"/>
        <w:jc w:val="center"/>
        <w:rPr>
          <w:rFonts w:ascii="Arial" w:eastAsia="Arial" w:hAnsi="Arial" w:cs="Arial"/>
          <w:sz w:val="24"/>
          <w:szCs w:val="24"/>
        </w:rPr>
      </w:pPr>
    </w:p>
    <w:p w14:paraId="5CD961B1" w14:textId="77777777" w:rsidR="00E21261" w:rsidRDefault="00E21261">
      <w:pPr>
        <w:pStyle w:val="Title"/>
        <w:ind w:right="-720" w:firstLine="540"/>
        <w:jc w:val="center"/>
        <w:rPr>
          <w:rFonts w:ascii="Arial" w:eastAsia="Arial" w:hAnsi="Arial" w:cs="Arial"/>
          <w:sz w:val="24"/>
          <w:szCs w:val="24"/>
        </w:rPr>
      </w:pPr>
    </w:p>
    <w:p w14:paraId="1A85A4C9" w14:textId="77777777" w:rsidR="00E21261" w:rsidRDefault="00E21261">
      <w:pPr>
        <w:pStyle w:val="Title"/>
        <w:ind w:right="-720" w:firstLine="540"/>
        <w:jc w:val="center"/>
        <w:rPr>
          <w:rFonts w:ascii="Arial" w:eastAsia="Arial" w:hAnsi="Arial" w:cs="Arial"/>
          <w:sz w:val="24"/>
          <w:szCs w:val="24"/>
        </w:rPr>
      </w:pPr>
    </w:p>
    <w:p w14:paraId="140F7290" w14:textId="77777777" w:rsidR="00E21261" w:rsidRDefault="00E21261">
      <w:pPr>
        <w:pStyle w:val="Title"/>
        <w:ind w:right="-720" w:firstLine="540"/>
        <w:rPr>
          <w:rFonts w:ascii="Arial" w:eastAsia="Arial" w:hAnsi="Arial" w:cs="Arial"/>
          <w:sz w:val="24"/>
          <w:szCs w:val="24"/>
        </w:rPr>
      </w:pPr>
    </w:p>
    <w:p w14:paraId="2FAAB2FD" w14:textId="77777777" w:rsidR="00E21261" w:rsidRDefault="00E21261">
      <w:pPr>
        <w:pBdr>
          <w:top w:val="nil"/>
          <w:left w:val="nil"/>
          <w:bottom w:val="nil"/>
          <w:right w:val="nil"/>
          <w:between w:val="nil"/>
        </w:pBdr>
        <w:spacing w:after="0" w:line="240" w:lineRule="auto"/>
        <w:ind w:right="-720"/>
        <w:rPr>
          <w:color w:val="000000"/>
          <w:sz w:val="24"/>
          <w:szCs w:val="24"/>
        </w:rPr>
      </w:pPr>
    </w:p>
    <w:p w14:paraId="723804E1" w14:textId="7A292AB7" w:rsidR="00E269F6" w:rsidRPr="007C6D32" w:rsidRDefault="007C6D32" w:rsidP="007C6D32">
      <w:pPr>
        <w:pBdr>
          <w:top w:val="nil"/>
          <w:left w:val="nil"/>
          <w:bottom w:val="nil"/>
          <w:right w:val="nil"/>
          <w:between w:val="nil"/>
        </w:pBdr>
        <w:spacing w:after="0" w:line="240" w:lineRule="auto"/>
        <w:ind w:right="-720"/>
        <w:rPr>
          <w:rFonts w:ascii="Arial" w:eastAsia="Arial" w:hAnsi="Arial" w:cs="Arial"/>
          <w:color w:val="000000"/>
          <w:sz w:val="24"/>
          <w:szCs w:val="24"/>
        </w:rPr>
      </w:pPr>
      <w:r>
        <w:rPr>
          <w:rFonts w:ascii="Arial" w:eastAsia="Arial" w:hAnsi="Arial" w:cs="Arial"/>
          <w:color w:val="000000"/>
          <w:sz w:val="24"/>
          <w:szCs w:val="24"/>
        </w:rPr>
        <w:br/>
      </w:r>
      <w:r w:rsidR="001C5EA4">
        <w:rPr>
          <w:rFonts w:ascii="Arial" w:eastAsia="Arial" w:hAnsi="Arial" w:cs="Arial"/>
          <w:color w:val="000000"/>
          <w:sz w:val="24"/>
          <w:szCs w:val="24"/>
        </w:rPr>
        <w:t>The course outline, provided in the next section of this manual, is the class schedule used for development of this curriculum. It can be used to help determine how much time is needed to present each section. However, times will vary based on the experience and engagement of the audience.</w:t>
      </w:r>
    </w:p>
    <w:p w14:paraId="4438E4BA" w14:textId="733FD0BE" w:rsidR="00E21261" w:rsidRDefault="001C5EA4">
      <w:pPr>
        <w:jc w:val="center"/>
        <w:rPr>
          <w:rFonts w:ascii="Trebuchet MS" w:eastAsia="Trebuchet MS" w:hAnsi="Trebuchet MS" w:cs="Trebuchet MS"/>
          <w:b/>
          <w:smallCaps/>
          <w:sz w:val="32"/>
          <w:szCs w:val="32"/>
        </w:rPr>
      </w:pPr>
      <w:r>
        <w:rPr>
          <w:rFonts w:ascii="Arial" w:eastAsia="Arial" w:hAnsi="Arial" w:cs="Arial"/>
          <w:b/>
          <w:smallCaps/>
          <w:sz w:val="32"/>
          <w:szCs w:val="32"/>
        </w:rPr>
        <w:t>TRAINER GUIDELINES</w:t>
      </w:r>
    </w:p>
    <w:p w14:paraId="55AB87CA" w14:textId="77777777" w:rsidR="00E21261" w:rsidRDefault="001C5EA4">
      <w:pPr>
        <w:rPr>
          <w:rFonts w:ascii="Arial" w:eastAsia="Arial" w:hAnsi="Arial" w:cs="Arial"/>
          <w:sz w:val="24"/>
          <w:szCs w:val="24"/>
        </w:rPr>
      </w:pPr>
      <w:r>
        <w:rPr>
          <w:rFonts w:ascii="Arial" w:eastAsia="Arial" w:hAnsi="Arial" w:cs="Arial"/>
          <w:sz w:val="24"/>
          <w:szCs w:val="24"/>
        </w:rPr>
        <w:t xml:space="preserve">It is recommended that someone with APS supervisory experience facilitate this virtual workshop. </w:t>
      </w:r>
    </w:p>
    <w:p w14:paraId="30853084"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Suggestions for virtual training when possible:</w:t>
      </w:r>
    </w:p>
    <w:p w14:paraId="00A31385" w14:textId="77777777" w:rsidR="00E21261" w:rsidRDefault="001C5EA4">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Have a moderator or co-host who can primarily focus on the virtual aspects of this training (e.g., monitoring chat box, launching polls, assigning breakout groups, monitoring participant reactions, etc.).</w:t>
      </w:r>
    </w:p>
    <w:p w14:paraId="0B308772" w14:textId="6717EC39" w:rsidR="00E21261" w:rsidRDefault="001C5EA4">
      <w:pPr>
        <w:numPr>
          <w:ilvl w:val="1"/>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 Moderator/Co-Host Tip sheet is on Pages </w:t>
      </w:r>
      <w:r w:rsidR="00877342">
        <w:rPr>
          <w:rFonts w:ascii="Arial" w:eastAsia="Arial" w:hAnsi="Arial" w:cs="Arial"/>
          <w:color w:val="000000"/>
          <w:sz w:val="24"/>
          <w:szCs w:val="24"/>
        </w:rPr>
        <w:t>47-</w:t>
      </w:r>
      <w:r>
        <w:rPr>
          <w:rFonts w:ascii="Arial" w:eastAsia="Arial" w:hAnsi="Arial" w:cs="Arial"/>
          <w:color w:val="000000"/>
          <w:sz w:val="24"/>
          <w:szCs w:val="24"/>
        </w:rPr>
        <w:t xml:space="preserve">48 </w:t>
      </w:r>
    </w:p>
    <w:p w14:paraId="5FC8E7BF" w14:textId="77777777" w:rsidR="00E21261" w:rsidRDefault="001C5EA4">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Test out the use of the breakout room feature prior to conducting this training.   </w:t>
      </w:r>
    </w:p>
    <w:p w14:paraId="396F6CBB" w14:textId="77777777" w:rsidR="00E21261" w:rsidRDefault="001C5EA4">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Log in at least 30 minutes prior to the training to ensure the virtual classroom is fully functioning and that you are comfortable navigating it.  </w:t>
      </w:r>
    </w:p>
    <w:p w14:paraId="02AB181B" w14:textId="77777777" w:rsidR="00E21261" w:rsidRDefault="001C5EA4">
      <w:pPr>
        <w:numPr>
          <w:ilvl w:val="0"/>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Your equipment and platform may dictate how you do some activities or discussion. There are times you may not be able to see everyone’s faces, names or reactions (thumbs up, mute/unmute, etc.). There is a need for both verbal discussion and chat discussion. At such times, the moderator will fill a critical role monitoring those features you cannot.  Practice during a run through how you will use the various functions for each section. </w:t>
      </w:r>
    </w:p>
    <w:p w14:paraId="78C872EF" w14:textId="77777777" w:rsidR="00E21261" w:rsidRDefault="001C5EA4">
      <w:pPr>
        <w:numPr>
          <w:ilvl w:val="0"/>
          <w:numId w:val="3"/>
        </w:numPr>
        <w:pBdr>
          <w:top w:val="nil"/>
          <w:left w:val="nil"/>
          <w:bottom w:val="nil"/>
          <w:right w:val="nil"/>
          <w:between w:val="nil"/>
        </w:pBdr>
        <w:spacing w:after="0" w:line="240" w:lineRule="auto"/>
        <w:rPr>
          <w:rFonts w:ascii="Arial" w:eastAsia="Arial" w:hAnsi="Arial" w:cs="Arial"/>
          <w:color w:val="002060"/>
          <w:sz w:val="24"/>
          <w:szCs w:val="24"/>
        </w:rPr>
      </w:pPr>
      <w:r>
        <w:rPr>
          <w:rFonts w:ascii="Arial" w:eastAsia="Arial" w:hAnsi="Arial" w:cs="Arial"/>
          <w:color w:val="000000"/>
          <w:sz w:val="24"/>
          <w:szCs w:val="24"/>
        </w:rPr>
        <w:t xml:space="preserve">The optimal size for this virtual training is 20-25 participants.    </w:t>
      </w:r>
    </w:p>
    <w:p w14:paraId="3CEE44B2" w14:textId="77777777" w:rsidR="00E21261" w:rsidRDefault="00E21261">
      <w:pPr>
        <w:rPr>
          <w:rFonts w:ascii="Arial" w:eastAsia="Arial" w:hAnsi="Arial" w:cs="Arial"/>
          <w:b/>
          <w:sz w:val="24"/>
          <w:szCs w:val="24"/>
        </w:rPr>
      </w:pPr>
    </w:p>
    <w:tbl>
      <w:tblPr>
        <w:tblStyle w:val="a"/>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8375"/>
      </w:tblGrid>
      <w:tr w:rsidR="00E21261" w14:paraId="35C6A410" w14:textId="77777777">
        <w:tc>
          <w:tcPr>
            <w:tcW w:w="1615" w:type="dxa"/>
          </w:tcPr>
          <w:p w14:paraId="1BCE339D" w14:textId="77777777" w:rsidR="00E21261" w:rsidRDefault="001C5EA4">
            <w:pPr>
              <w:rPr>
                <w:rFonts w:ascii="Arial" w:eastAsia="Arial" w:hAnsi="Arial" w:cs="Arial"/>
                <w:b/>
                <w:sz w:val="24"/>
                <w:szCs w:val="24"/>
              </w:rPr>
            </w:pPr>
            <w:r>
              <w:rPr>
                <w:rFonts w:ascii="Arial" w:eastAsia="Arial" w:hAnsi="Arial" w:cs="Arial"/>
                <w:b/>
                <w:sz w:val="24"/>
                <w:szCs w:val="24"/>
              </w:rPr>
              <w:t>Teaching Strategies</w:t>
            </w:r>
          </w:p>
        </w:tc>
        <w:tc>
          <w:tcPr>
            <w:tcW w:w="8375" w:type="dxa"/>
          </w:tcPr>
          <w:p w14:paraId="509EC46F"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following instructional strategies are used: </w:t>
            </w:r>
          </w:p>
          <w:p w14:paraId="75E2AB37" w14:textId="77777777" w:rsidR="00E21261" w:rsidRDefault="001C5EA4">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Lecture segments </w:t>
            </w:r>
          </w:p>
          <w:p w14:paraId="13CF5578" w14:textId="77777777" w:rsidR="00E21261" w:rsidRDefault="001C5EA4">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Interactive exercises (e.g., breakout groups, chat box discussion, polling activities) </w:t>
            </w:r>
          </w:p>
          <w:p w14:paraId="140E9312" w14:textId="77777777" w:rsidR="00E21261" w:rsidRDefault="001C5EA4">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Question/answer periods </w:t>
            </w:r>
          </w:p>
          <w:p w14:paraId="0E2CCF0B" w14:textId="77777777" w:rsidR="00E21261" w:rsidRDefault="001C5EA4">
            <w:pPr>
              <w:numPr>
                <w:ilvl w:val="0"/>
                <w:numId w:val="1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PowerPoint Slides </w:t>
            </w:r>
          </w:p>
          <w:p w14:paraId="680F80A2"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73096802" w14:textId="77777777">
        <w:tc>
          <w:tcPr>
            <w:tcW w:w="1615" w:type="dxa"/>
          </w:tcPr>
          <w:p w14:paraId="2090D228" w14:textId="77777777" w:rsidR="00E21261" w:rsidRDefault="001C5EA4">
            <w:pPr>
              <w:rPr>
                <w:rFonts w:ascii="Arial" w:eastAsia="Arial" w:hAnsi="Arial" w:cs="Arial"/>
                <w:b/>
                <w:sz w:val="24"/>
                <w:szCs w:val="24"/>
              </w:rPr>
            </w:pPr>
            <w:r>
              <w:rPr>
                <w:rFonts w:ascii="Arial" w:eastAsia="Arial" w:hAnsi="Arial" w:cs="Arial"/>
                <w:b/>
                <w:sz w:val="24"/>
                <w:szCs w:val="24"/>
              </w:rPr>
              <w:t>Materials and Equipment</w:t>
            </w:r>
          </w:p>
        </w:tc>
        <w:tc>
          <w:tcPr>
            <w:tcW w:w="8375" w:type="dxa"/>
          </w:tcPr>
          <w:p w14:paraId="6EDB01EC" w14:textId="77777777" w:rsidR="00E21261" w:rsidRDefault="001C5EA4">
            <w:pPr>
              <w:rPr>
                <w:rFonts w:ascii="Arial" w:eastAsia="Arial" w:hAnsi="Arial" w:cs="Arial"/>
                <w:b/>
                <w:sz w:val="24"/>
                <w:szCs w:val="24"/>
              </w:rPr>
            </w:pPr>
            <w:r>
              <w:rPr>
                <w:rFonts w:ascii="Arial" w:eastAsia="Arial" w:hAnsi="Arial" w:cs="Arial"/>
                <w:b/>
                <w:sz w:val="24"/>
                <w:szCs w:val="24"/>
              </w:rPr>
              <w:t xml:space="preserve">The following materials are provided and/or recommended: </w:t>
            </w:r>
          </w:p>
          <w:p w14:paraId="62E5C02E" w14:textId="77777777" w:rsidR="00E21261" w:rsidRDefault="001C5EA4">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Trainer Manual</w:t>
            </w:r>
          </w:p>
          <w:p w14:paraId="230A91E2" w14:textId="77777777" w:rsidR="00E21261" w:rsidRDefault="001C5EA4">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Participant Manual (fillable PDF)</w:t>
            </w:r>
          </w:p>
          <w:p w14:paraId="678B5787" w14:textId="77777777" w:rsidR="00E21261" w:rsidRDefault="001C5EA4">
            <w:pPr>
              <w:numPr>
                <w:ilvl w:val="0"/>
                <w:numId w:val="1"/>
              </w:numPr>
              <w:pBdr>
                <w:top w:val="nil"/>
                <w:left w:val="nil"/>
                <w:bottom w:val="nil"/>
                <w:right w:val="nil"/>
                <w:between w:val="nil"/>
              </w:pBdr>
            </w:pPr>
            <w:r>
              <w:rPr>
                <w:rFonts w:ascii="Arial" w:eastAsia="Arial" w:hAnsi="Arial" w:cs="Arial"/>
                <w:color w:val="000000"/>
                <w:sz w:val="24"/>
                <w:szCs w:val="24"/>
              </w:rPr>
              <w:t>PowerPoint Slides</w:t>
            </w:r>
          </w:p>
          <w:p w14:paraId="67A9BA5F" w14:textId="77777777" w:rsidR="00E21261" w:rsidRDefault="001C5EA4">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Headset with microphone</w:t>
            </w:r>
          </w:p>
          <w:p w14:paraId="755FB0AA" w14:textId="77777777" w:rsidR="00E21261" w:rsidRDefault="001C5EA4">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Computer</w:t>
            </w:r>
          </w:p>
        </w:tc>
      </w:tr>
    </w:tbl>
    <w:p w14:paraId="4AE8177A" w14:textId="77777777" w:rsidR="00E21261" w:rsidRDefault="001C5EA4">
      <w:pPr>
        <w:rPr>
          <w:rFonts w:ascii="Arial" w:eastAsia="Arial" w:hAnsi="Arial" w:cs="Arial"/>
          <w:b/>
          <w:sz w:val="24"/>
          <w:szCs w:val="24"/>
        </w:rPr>
      </w:pPr>
      <w:r>
        <w:br w:type="page"/>
      </w:r>
    </w:p>
    <w:p w14:paraId="44D97BD0" w14:textId="77777777" w:rsidR="00E21261" w:rsidRPr="00E27788" w:rsidRDefault="001C5EA4">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8"/>
          <w:szCs w:val="24"/>
        </w:rPr>
      </w:pPr>
      <w:r w:rsidRPr="00E27788">
        <w:rPr>
          <w:rFonts w:ascii="Arial" w:eastAsia="Arial" w:hAnsi="Arial" w:cs="Arial"/>
          <w:b/>
          <w:smallCaps/>
          <w:color w:val="000000"/>
          <w:sz w:val="32"/>
          <w:szCs w:val="28"/>
        </w:rPr>
        <w:t>VIRTUAL TRAINING TIPS</w:t>
      </w:r>
    </w:p>
    <w:p w14:paraId="666FA1E4" w14:textId="77777777" w:rsidR="00E21261" w:rsidRDefault="001C5EA4">
      <w:pPr>
        <w:pBdr>
          <w:top w:val="nil"/>
          <w:left w:val="nil"/>
          <w:bottom w:val="nil"/>
          <w:right w:val="nil"/>
          <w:between w:val="nil"/>
        </w:pBdr>
        <w:spacing w:before="120"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Training and facilitation have always been an art. Virtual training is no exception. Below are some helpful tips to remember and implement when training in a virtual environment. </w:t>
      </w:r>
    </w:p>
    <w:p w14:paraId="63A2A508" w14:textId="77777777" w:rsidR="00E21261" w:rsidRDefault="001C5EA4">
      <w:pPr>
        <w:numPr>
          <w:ilvl w:val="0"/>
          <w:numId w:val="5"/>
        </w:numPr>
        <w:pBdr>
          <w:top w:val="nil"/>
          <w:left w:val="nil"/>
          <w:bottom w:val="nil"/>
          <w:right w:val="nil"/>
          <w:between w:val="nil"/>
        </w:pBd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Assume nothing. </w:t>
      </w:r>
    </w:p>
    <w:p w14:paraId="71A211C0"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Do not assume everyone has the same knowledge or comfort level with technology or has access to equipment like printers, video camera, headsets or even reliable Wi-Fi. </w:t>
      </w:r>
    </w:p>
    <w:p w14:paraId="718FD787"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Distractions are everywhere.</w:t>
      </w:r>
    </w:p>
    <w:p w14:paraId="364C3BB9"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Participants have greater access to distractions (email, phone, others at home) which can take their focus away from the training. Therefore, explain everything and summarize before asking participants to complete an activity and check for clarification.  </w:t>
      </w:r>
    </w:p>
    <w:p w14:paraId="259BEE6B"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Over explain when possible.</w:t>
      </w:r>
    </w:p>
    <w:p w14:paraId="6A1639EA"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The virtual room doesn’t allow for participants to see everything you’re doing as they can in-person. Share as you navigate the virtual environment. If you are silent while looking for something or finding a screen, they may think something is frozen. </w:t>
      </w:r>
    </w:p>
    <w:p w14:paraId="71B8A4F0"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Mute with purpose.</w:t>
      </w:r>
    </w:p>
    <w:p w14:paraId="539C90B5"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“Mute all” function can help ensure we don’t hear conversations we’re not supposed to. However, it can also send a message to the participants that they are a passive participant and may not make them feel comfortable taking themselves off mute when you want them to speak. </w:t>
      </w:r>
    </w:p>
    <w:p w14:paraId="386863F8"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Two screens can be a lifesaver. </w:t>
      </w:r>
    </w:p>
    <w:p w14:paraId="17CFF05F"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This allows you to move your chat box or participant gallery view away from your presentation so you can see more of what’s going on. </w:t>
      </w:r>
    </w:p>
    <w:p w14:paraId="1F4526BC"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Rely on practice, not luck.</w:t>
      </w:r>
    </w:p>
    <w:p w14:paraId="3AEBB2F1"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Winging it during an in-person training or facilitation may work from time to time, but doesn’t work in the virtual environment. In addition to covering the content, you have to manage all of the technology issues, learning styles in a virtual room, and it will show if you’re not prepared. </w:t>
      </w:r>
    </w:p>
    <w:p w14:paraId="7F3CADAD"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Bring the energy.</w:t>
      </w:r>
    </w:p>
    <w:p w14:paraId="55DFB5CA"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As trainers, we are no strangers to being “on,” standing and moving around. However, some of the body language, subtle nonverbal skills we relied on the in-person training room do not translate well in the virtual environment. While this may make you more tired, it’s important to up your enthusiasm, voice, and presence in order to engage with attendees. </w:t>
      </w:r>
    </w:p>
    <w:p w14:paraId="024DEE9D" w14:textId="77777777" w:rsidR="00E21261" w:rsidRDefault="001C5EA4">
      <w:pPr>
        <w:numPr>
          <w:ilvl w:val="0"/>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Be mindful of your space.</w:t>
      </w:r>
    </w:p>
    <w:p w14:paraId="02C7A38D"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Training virtually brings an entirely new component of what we’re willing to share with others. Learners can get distracted with what’s in your background, whether what is physically there or if you set your video to use a virtual background. </w:t>
      </w:r>
    </w:p>
    <w:p w14:paraId="3FDA19A3" w14:textId="77777777" w:rsidR="00E21261" w:rsidRDefault="001C5EA4">
      <w:pPr>
        <w:numPr>
          <w:ilvl w:val="1"/>
          <w:numId w:val="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It’s important to reflect on questions of privilege, diversity and equity when thinking of your training space. </w:t>
      </w:r>
    </w:p>
    <w:p w14:paraId="2D1662A5" w14:textId="77777777" w:rsidR="00E21261" w:rsidRDefault="001C5EA4">
      <w:pPr>
        <w:pBdr>
          <w:top w:val="nil"/>
          <w:left w:val="nil"/>
          <w:bottom w:val="nil"/>
          <w:right w:val="nil"/>
          <w:between w:val="nil"/>
        </w:pBdr>
        <w:spacing w:after="0" w:line="240" w:lineRule="auto"/>
        <w:ind w:left="1440"/>
        <w:rPr>
          <w:rFonts w:ascii="Arial" w:eastAsia="Arial" w:hAnsi="Arial" w:cs="Arial"/>
          <w:color w:val="000000"/>
          <w:sz w:val="24"/>
          <w:szCs w:val="24"/>
        </w:rPr>
      </w:pPr>
      <w:r>
        <w:rPr>
          <w:noProof/>
        </w:rPr>
        <mc:AlternateContent>
          <mc:Choice Requires="wps">
            <w:drawing>
              <wp:anchor distT="0" distB="0" distL="114300" distR="114300" simplePos="0" relativeHeight="251668480" behindDoc="0" locked="0" layoutInCell="1" hidden="0" allowOverlap="1" wp14:anchorId="605DB386" wp14:editId="05BD142B">
                <wp:simplePos x="0" y="0"/>
                <wp:positionH relativeFrom="column">
                  <wp:posOffset>5270500</wp:posOffset>
                </wp:positionH>
                <wp:positionV relativeFrom="paragraph">
                  <wp:posOffset>165100</wp:posOffset>
                </wp:positionV>
                <wp:extent cx="847725" cy="314325"/>
                <wp:effectExtent l="0" t="0" r="0" b="0"/>
                <wp:wrapNone/>
                <wp:docPr id="699" name="Rectangle 699"/>
                <wp:cNvGraphicFramePr/>
                <a:graphic xmlns:a="http://schemas.openxmlformats.org/drawingml/2006/main">
                  <a:graphicData uri="http://schemas.microsoft.com/office/word/2010/wordprocessingShape">
                    <wps:wsp>
                      <wps:cNvSpPr/>
                      <wps:spPr>
                        <a:xfrm>
                          <a:off x="4926900" y="3627600"/>
                          <a:ext cx="83820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242C56C"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605DB386" id="Rectangle 699" o:spid="_x0000_s1039" style="position:absolute;left:0;text-align:left;margin-left:415pt;margin-top:13pt;width:66.7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" fillcolor="white [3201]">
                <v:stroke startarrowwidth="narrow" startarrowlength="short" endarrowwidth="narrow" endarrowlength="short" joinstyle="round"/>
                <v:textbox inset="2.53958mm,1.2694mm,2.53958mm,1.2694mm">
                  <w:txbxContent>
                    <w:p w14:paraId="5242C56C" w14:textId="77777777" w:rsidR="00274D97" w:rsidRDefault="00274D97">
                      <w:pPr>
                        <w:spacing w:line="258" w:lineRule="auto"/>
                        <w:textDirection w:val="btLr"/>
                      </w:pPr>
                      <w:r>
                        <w:rPr>
                          <w:color w:val="000000"/>
                        </w:rPr>
                        <w:t>Continued</w:t>
                      </w:r>
                    </w:p>
                  </w:txbxContent>
                </v:textbox>
              </v:rect>
            </w:pict>
          </mc:Fallback>
        </mc:AlternateContent>
      </w:r>
    </w:p>
    <w:p w14:paraId="4ED31D5F" w14:textId="77777777" w:rsidR="00E21261" w:rsidRDefault="001C5EA4">
      <w:pPr>
        <w:numPr>
          <w:ilvl w:val="2"/>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Are there objects in your background that can symbolize status, privilege and/or power? If so, consider removing them to dismantle any added power dynamics that already exist with you as the Trainer.</w:t>
      </w:r>
    </w:p>
    <w:p w14:paraId="141A9FA7" w14:textId="77777777" w:rsidR="00E21261" w:rsidRDefault="001C5EA4">
      <w:pPr>
        <w:numPr>
          <w:ilvl w:val="2"/>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Unknowingly, objects can come across as offensive or can activate unpleasant or traumatic memories, and can instantly discredit your rapport building. Think of neutral backgrounds that are not distracting and allow you to be the focus of what learners see.</w:t>
      </w:r>
    </w:p>
    <w:p w14:paraId="5C6B90D9" w14:textId="77777777" w:rsidR="00E21261" w:rsidRDefault="00E21261">
      <w:pPr>
        <w:rPr>
          <w:rFonts w:ascii="Arial" w:eastAsia="Arial" w:hAnsi="Arial" w:cs="Arial"/>
          <w:b/>
          <w:smallCaps/>
          <w:sz w:val="28"/>
          <w:szCs w:val="28"/>
        </w:rPr>
      </w:pPr>
    </w:p>
    <w:p w14:paraId="25A0C41A" w14:textId="77777777" w:rsidR="00E21261" w:rsidRDefault="001C5EA4">
      <w:pPr>
        <w:jc w:val="center"/>
        <w:rPr>
          <w:rFonts w:ascii="Arial" w:eastAsia="Arial" w:hAnsi="Arial" w:cs="Arial"/>
          <w:b/>
          <w:smallCaps/>
          <w:sz w:val="28"/>
          <w:szCs w:val="28"/>
        </w:rPr>
      </w:pPr>
      <w:r>
        <w:br w:type="page"/>
      </w:r>
      <w:r>
        <w:rPr>
          <w:rFonts w:ascii="Arial" w:eastAsia="Arial" w:hAnsi="Arial" w:cs="Arial"/>
          <w:b/>
          <w:smallCaps/>
          <w:sz w:val="28"/>
          <w:szCs w:val="28"/>
        </w:rPr>
        <w:t xml:space="preserve">EXECUTIVE SUMMARY - </w:t>
      </w:r>
      <w:r>
        <w:rPr>
          <w:rFonts w:ascii="Arial" w:eastAsia="Arial" w:hAnsi="Arial" w:cs="Arial"/>
          <w:b/>
          <w:i/>
          <w:smallCaps/>
          <w:sz w:val="26"/>
          <w:szCs w:val="26"/>
        </w:rPr>
        <w:t>THE UNIQUE ROLE OF THE APS SUPERVISOR</w:t>
      </w:r>
    </w:p>
    <w:p w14:paraId="238FE92C" w14:textId="77777777" w:rsidR="00E21261" w:rsidRDefault="001C5EA4">
      <w:pPr>
        <w:spacing w:after="0" w:line="240" w:lineRule="auto"/>
        <w:rPr>
          <w:rFonts w:ascii="Verdana" w:eastAsia="Verdana" w:hAnsi="Verdana" w:cs="Verdana"/>
          <w:sz w:val="24"/>
          <w:szCs w:val="24"/>
        </w:rPr>
      </w:pPr>
      <w:r>
        <w:rPr>
          <w:rFonts w:ascii="Arial" w:eastAsia="Arial" w:hAnsi="Arial" w:cs="Arial"/>
          <w:sz w:val="24"/>
          <w:szCs w:val="24"/>
        </w:rPr>
        <w:t>Without a doubt, supervisors have one of the most multifaceted and difficult roles within APS programs. A clear understanding of key roles and responsibilities is instrumental for job success and satisfaction. Join us for this interactive, foundational training outlining the educational, supportive and administrative roles of APS supervision. Explore APS supervisor competencies, best practice tips around transitioning from peer to supervisor, and the importance of professional boundaries for supervisors.</w:t>
      </w:r>
    </w:p>
    <w:p w14:paraId="62F0FAA6" w14:textId="77777777" w:rsidR="00E21261" w:rsidRDefault="00E21261">
      <w:pPr>
        <w:rPr>
          <w:rFonts w:ascii="Arial" w:eastAsia="Arial" w:hAnsi="Arial" w:cs="Arial"/>
          <w:b/>
          <w:sz w:val="24"/>
          <w:szCs w:val="24"/>
        </w:rPr>
      </w:pPr>
    </w:p>
    <w:p w14:paraId="51CC9EF3"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b/>
          <w:color w:val="000000"/>
          <w:sz w:val="24"/>
          <w:szCs w:val="24"/>
          <w:highlight w:val="white"/>
        </w:rPr>
        <w:t>Virtual Training</w:t>
      </w:r>
      <w:r>
        <w:rPr>
          <w:rFonts w:ascii="Arial" w:eastAsia="Arial" w:hAnsi="Arial" w:cs="Arial"/>
          <w:color w:val="000000"/>
          <w:sz w:val="24"/>
          <w:szCs w:val="24"/>
          <w:highlight w:val="white"/>
        </w:rPr>
        <w:t xml:space="preserve">: </w:t>
      </w:r>
    </w:p>
    <w:p w14:paraId="31FAB8A7" w14:textId="77777777" w:rsidR="00E21261" w:rsidRDefault="001C5EA4">
      <w:pPr>
        <w:numPr>
          <w:ilvl w:val="0"/>
          <w:numId w:val="12"/>
        </w:numPr>
        <w:pBdr>
          <w:top w:val="nil"/>
          <w:left w:val="nil"/>
          <w:bottom w:val="nil"/>
          <w:right w:val="nil"/>
          <w:between w:val="nil"/>
        </w:pBdr>
        <w:spacing w:after="0" w:line="240" w:lineRule="auto"/>
        <w:rPr>
          <w:rFonts w:ascii="Arial" w:eastAsia="Arial" w:hAnsi="Arial" w:cs="Arial"/>
          <w:color w:val="000000"/>
          <w:sz w:val="24"/>
          <w:szCs w:val="24"/>
          <w:highlight w:val="white"/>
        </w:rPr>
      </w:pPr>
      <w:r>
        <w:rPr>
          <w:rFonts w:ascii="Arial" w:eastAsia="Arial" w:hAnsi="Arial" w:cs="Arial"/>
          <w:color w:val="000000"/>
          <w:sz w:val="24"/>
          <w:szCs w:val="24"/>
        </w:rPr>
        <w:t>The following virtual instructional strategies are used throughout the course: short lectures (lecturettes), interactive activities/exercises including breakout groups, chat box discussions, large group discussions, self-reflection, poll options, and individual practice. PowerPoint slides and role playing/demonstrations are used to stimulate discussion and skill development.</w:t>
      </w:r>
    </w:p>
    <w:p w14:paraId="7A8AB97A" w14:textId="77777777" w:rsidR="00E21261" w:rsidRDefault="00E21261">
      <w:pPr>
        <w:pBdr>
          <w:top w:val="nil"/>
          <w:left w:val="nil"/>
          <w:bottom w:val="nil"/>
          <w:right w:val="nil"/>
          <w:between w:val="nil"/>
        </w:pBdr>
        <w:spacing w:after="0" w:line="240" w:lineRule="auto"/>
        <w:ind w:left="720"/>
        <w:rPr>
          <w:rFonts w:ascii="Arial" w:eastAsia="Arial" w:hAnsi="Arial" w:cs="Arial"/>
          <w:color w:val="000000"/>
          <w:sz w:val="24"/>
          <w:szCs w:val="24"/>
          <w:highlight w:val="white"/>
        </w:rPr>
      </w:pPr>
    </w:p>
    <w:p w14:paraId="36FA8338" w14:textId="77777777" w:rsidR="00E21261" w:rsidRDefault="001C5EA4">
      <w:pPr>
        <w:numPr>
          <w:ilvl w:val="0"/>
          <w:numId w:val="12"/>
        </w:numPr>
        <w:pBdr>
          <w:top w:val="nil"/>
          <w:left w:val="nil"/>
          <w:bottom w:val="nil"/>
          <w:right w:val="nil"/>
          <w:between w:val="nil"/>
        </w:pBdr>
        <w:shd w:val="clear" w:color="auto" w:fill="FFFFFF"/>
        <w:rPr>
          <w:rFonts w:ascii="Arial" w:eastAsia="Arial" w:hAnsi="Arial" w:cs="Arial"/>
          <w:color w:val="000000"/>
          <w:sz w:val="24"/>
          <w:szCs w:val="24"/>
        </w:rPr>
      </w:pPr>
      <w:r>
        <w:rPr>
          <w:rFonts w:ascii="Arial" w:eastAsia="Arial" w:hAnsi="Arial" w:cs="Arial"/>
          <w:color w:val="000000"/>
          <w:sz w:val="24"/>
          <w:szCs w:val="24"/>
        </w:rPr>
        <w:t xml:space="preserve">Participants will need access to a computer with video conferencing capability and be able to connect to the virtual platform being used to deliver this training. A headset or earbuds with microphone and a video camera are highly encouraged. Participant Manual is a fillable PDF if using Adobe Acrobat. Participants are encouraged to either print a hard copy or ensure access to Adobe Acrobat to allow for highlighting, typing in comments and filling out worksheets.  </w:t>
      </w:r>
    </w:p>
    <w:p w14:paraId="4388C599" w14:textId="77777777" w:rsidR="00E21261" w:rsidRDefault="00E21261">
      <w:pPr>
        <w:pBdr>
          <w:top w:val="nil"/>
          <w:left w:val="nil"/>
          <w:bottom w:val="nil"/>
          <w:right w:val="nil"/>
          <w:between w:val="nil"/>
        </w:pBdr>
        <w:spacing w:after="0" w:line="240" w:lineRule="auto"/>
        <w:rPr>
          <w:color w:val="000000"/>
        </w:rPr>
      </w:pPr>
    </w:p>
    <w:p w14:paraId="711158A5" w14:textId="77777777" w:rsidR="00E21261" w:rsidRDefault="001C5EA4">
      <w:pPr>
        <w:rPr>
          <w:rFonts w:ascii="Arial" w:eastAsia="Arial" w:hAnsi="Arial" w:cs="Arial"/>
          <w:b/>
          <w:sz w:val="24"/>
          <w:szCs w:val="24"/>
        </w:rPr>
      </w:pPr>
      <w:r>
        <w:rPr>
          <w:rFonts w:ascii="Arial" w:eastAsia="Arial" w:hAnsi="Arial" w:cs="Arial"/>
          <w:b/>
          <w:sz w:val="24"/>
          <w:szCs w:val="24"/>
        </w:rPr>
        <w:t>Course Requirements:</w:t>
      </w:r>
    </w:p>
    <w:p w14:paraId="41829885" w14:textId="77777777" w:rsidR="00E21261" w:rsidRDefault="001C5EA4">
      <w:pPr>
        <w:numPr>
          <w:ilvl w:val="0"/>
          <w:numId w:val="1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Pre-Training Assignment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Prior to the training, participants will be asked to complete the APS Supervisory Task Self-Analysis; it will take approximately 15 minutes. Note strength areas and areas that need improvement. This </w:t>
      </w:r>
      <w:r>
        <w:rPr>
          <w:rFonts w:ascii="Arial" w:eastAsia="Arial" w:hAnsi="Arial" w:cs="Arial"/>
          <w:color w:val="000000"/>
          <w:sz w:val="24"/>
          <w:szCs w:val="24"/>
          <w:u w:val="single"/>
        </w:rPr>
        <w:t>must</w:t>
      </w:r>
      <w:r>
        <w:rPr>
          <w:rFonts w:ascii="Arial" w:eastAsia="Arial" w:hAnsi="Arial" w:cs="Arial"/>
          <w:color w:val="000000"/>
          <w:sz w:val="24"/>
          <w:szCs w:val="24"/>
        </w:rPr>
        <w:t xml:space="preserve"> be completed prior to attending the training. This self-analysis will be included in a processing activity and needs to be readily available for the training.</w:t>
      </w:r>
    </w:p>
    <w:p w14:paraId="4A21F36B" w14:textId="77777777" w:rsidR="00E21261" w:rsidRDefault="001C5EA4">
      <w:pPr>
        <w:numPr>
          <w:ilvl w:val="0"/>
          <w:numId w:val="14"/>
        </w:numPr>
        <w:pBdr>
          <w:top w:val="nil"/>
          <w:left w:val="nil"/>
          <w:bottom w:val="nil"/>
          <w:right w:val="nil"/>
          <w:between w:val="nil"/>
        </w:pBdr>
        <w:shd w:val="clear" w:color="auto" w:fill="FFFFFF"/>
        <w:rPr>
          <w:rFonts w:ascii="Arial" w:eastAsia="Arial" w:hAnsi="Arial" w:cs="Arial"/>
          <w:color w:val="000000"/>
          <w:sz w:val="24"/>
          <w:szCs w:val="24"/>
        </w:rPr>
      </w:pPr>
      <w:r>
        <w:rPr>
          <w:rFonts w:ascii="Arial" w:eastAsia="Arial" w:hAnsi="Arial" w:cs="Arial"/>
          <w:color w:val="000000"/>
          <w:sz w:val="24"/>
          <w:szCs w:val="24"/>
        </w:rPr>
        <w:t>Completion of the entire module is required to receive course completion credit.</w:t>
      </w:r>
    </w:p>
    <w:p w14:paraId="13842631" w14:textId="77777777" w:rsidR="00E21261" w:rsidRDefault="001C5EA4">
      <w:pPr>
        <w:spacing w:after="120" w:line="240" w:lineRule="auto"/>
        <w:rPr>
          <w:rFonts w:ascii="Arial" w:eastAsia="Arial" w:hAnsi="Arial" w:cs="Arial"/>
          <w:sz w:val="24"/>
          <w:szCs w:val="24"/>
        </w:rPr>
      </w:pPr>
      <w:r>
        <w:rPr>
          <w:rFonts w:ascii="Arial" w:eastAsia="Arial" w:hAnsi="Arial" w:cs="Arial"/>
          <w:b/>
          <w:sz w:val="24"/>
          <w:szCs w:val="24"/>
        </w:rPr>
        <w:br/>
        <w:t>Target Audience</w:t>
      </w:r>
      <w:r>
        <w:rPr>
          <w:rFonts w:ascii="Arial" w:eastAsia="Arial" w:hAnsi="Arial" w:cs="Arial"/>
          <w:sz w:val="24"/>
          <w:szCs w:val="24"/>
        </w:rPr>
        <w:t xml:space="preserve">: This workshop is intended for new supervisors or experienced staff who may require a refresher. </w:t>
      </w:r>
    </w:p>
    <w:p w14:paraId="4FB9E2DE" w14:textId="77777777" w:rsidR="00E21261" w:rsidRDefault="00E21261">
      <w:pPr>
        <w:pBdr>
          <w:top w:val="nil"/>
          <w:left w:val="nil"/>
          <w:bottom w:val="nil"/>
          <w:right w:val="nil"/>
          <w:between w:val="nil"/>
        </w:pBdr>
        <w:spacing w:after="0" w:line="240" w:lineRule="auto"/>
        <w:rPr>
          <w:rFonts w:ascii="Arial" w:eastAsia="Arial" w:hAnsi="Arial" w:cs="Arial"/>
          <w:color w:val="FF0000"/>
          <w:sz w:val="24"/>
          <w:szCs w:val="24"/>
        </w:rPr>
      </w:pPr>
    </w:p>
    <w:p w14:paraId="294139EA" w14:textId="77777777" w:rsidR="00E21261" w:rsidRDefault="001C5EA4">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Outcome Objectives for Participants:</w:t>
      </w:r>
    </w:p>
    <w:p w14:paraId="465782A0"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By the end of this training participants will be able to: </w:t>
      </w:r>
    </w:p>
    <w:p w14:paraId="263B0BF1" w14:textId="77777777" w:rsidR="00E21261" w:rsidRDefault="001C5EA4">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Identify the three key roles of an APS supervisor and practice at least one element from these roles.</w:t>
      </w:r>
    </w:p>
    <w:p w14:paraId="4245F1E5" w14:textId="77777777" w:rsidR="00E21261" w:rsidRDefault="001C5EA4">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Discuss the six APS Supervisor Competencies and identify areas for individual growth and development.</w:t>
      </w:r>
    </w:p>
    <w:p w14:paraId="105DB3C3" w14:textId="77777777" w:rsidR="00E21261" w:rsidRDefault="001C5EA4">
      <w:pPr>
        <w:numPr>
          <w:ilvl w:val="0"/>
          <w:numId w:val="6"/>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Use case scenarios to discuss the issues that may arise around professional boundaries for supervisors and possible solutions.</w:t>
      </w:r>
    </w:p>
    <w:p w14:paraId="75C603F2" w14:textId="77777777" w:rsidR="00E27788" w:rsidRDefault="00E27788">
      <w:pPr>
        <w:rPr>
          <w:rFonts w:ascii="Arial" w:eastAsia="Arial" w:hAnsi="Arial" w:cs="Arial"/>
          <w:b/>
          <w:smallCaps/>
          <w:color w:val="000000"/>
          <w:sz w:val="28"/>
          <w:szCs w:val="28"/>
        </w:rPr>
      </w:pPr>
      <w:r>
        <w:rPr>
          <w:rFonts w:ascii="Arial" w:eastAsia="Arial" w:hAnsi="Arial" w:cs="Arial"/>
          <w:b/>
          <w:smallCaps/>
          <w:color w:val="000000"/>
          <w:sz w:val="28"/>
          <w:szCs w:val="28"/>
        </w:rPr>
        <w:br w:type="page"/>
      </w:r>
    </w:p>
    <w:p w14:paraId="48925F63" w14:textId="77777777" w:rsidR="00E21261" w:rsidRPr="00E27788" w:rsidRDefault="001C5EA4">
      <w:pPr>
        <w:pBdr>
          <w:top w:val="nil"/>
          <w:left w:val="nil"/>
          <w:bottom w:val="nil"/>
          <w:right w:val="nil"/>
          <w:between w:val="nil"/>
        </w:pBdr>
        <w:spacing w:after="0" w:line="240" w:lineRule="auto"/>
        <w:jc w:val="center"/>
        <w:rPr>
          <w:rFonts w:ascii="Arial" w:eastAsia="Arial" w:hAnsi="Arial" w:cs="Arial"/>
          <w:b/>
          <w:smallCaps/>
          <w:color w:val="000000"/>
          <w:sz w:val="32"/>
          <w:szCs w:val="28"/>
        </w:rPr>
      </w:pPr>
      <w:r w:rsidRPr="00E27788">
        <w:rPr>
          <w:rFonts w:ascii="Arial" w:eastAsia="Arial" w:hAnsi="Arial" w:cs="Arial"/>
          <w:b/>
          <w:smallCaps/>
          <w:color w:val="000000"/>
          <w:sz w:val="32"/>
          <w:szCs w:val="28"/>
        </w:rPr>
        <w:t>COURSE OUTLINE</w:t>
      </w:r>
    </w:p>
    <w:tbl>
      <w:tblPr>
        <w:tblStyle w:val="a0"/>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2700"/>
        <w:gridCol w:w="2250"/>
      </w:tblGrid>
      <w:tr w:rsidR="00E21261" w14:paraId="7F09B84B" w14:textId="77777777">
        <w:trPr>
          <w:trHeight w:val="701"/>
        </w:trPr>
        <w:tc>
          <w:tcPr>
            <w:tcW w:w="4680" w:type="dxa"/>
            <w:shd w:val="clear" w:color="auto" w:fill="EA9540"/>
            <w:vAlign w:val="center"/>
          </w:tcPr>
          <w:p w14:paraId="32623833" w14:textId="77777777" w:rsidR="00E21261" w:rsidRDefault="001C5EA4">
            <w:pPr>
              <w:pBdr>
                <w:top w:val="nil"/>
                <w:left w:val="nil"/>
                <w:bottom w:val="nil"/>
                <w:right w:val="nil"/>
                <w:between w:val="nil"/>
              </w:pBdr>
              <w:jc w:val="center"/>
              <w:rPr>
                <w:rFonts w:ascii="Arial" w:eastAsia="Arial" w:hAnsi="Arial" w:cs="Arial"/>
                <w:b/>
                <w:smallCaps/>
                <w:color w:val="000000"/>
                <w:sz w:val="32"/>
                <w:szCs w:val="32"/>
              </w:rPr>
            </w:pPr>
            <w:r>
              <w:rPr>
                <w:rFonts w:ascii="Arial" w:eastAsia="Arial" w:hAnsi="Arial" w:cs="Arial"/>
                <w:b/>
                <w:smallCaps/>
                <w:color w:val="000000"/>
                <w:sz w:val="32"/>
                <w:szCs w:val="32"/>
              </w:rPr>
              <w:t>CONTENT</w:t>
            </w:r>
          </w:p>
        </w:tc>
        <w:tc>
          <w:tcPr>
            <w:tcW w:w="2700" w:type="dxa"/>
            <w:shd w:val="clear" w:color="auto" w:fill="EA9540"/>
            <w:vAlign w:val="center"/>
          </w:tcPr>
          <w:p w14:paraId="7D12D131" w14:textId="77777777" w:rsidR="00E21261" w:rsidRDefault="001C5EA4">
            <w:pPr>
              <w:pBdr>
                <w:top w:val="nil"/>
                <w:left w:val="nil"/>
                <w:bottom w:val="nil"/>
                <w:right w:val="nil"/>
                <w:between w:val="nil"/>
              </w:pBdr>
              <w:jc w:val="center"/>
              <w:rPr>
                <w:rFonts w:ascii="Arial" w:eastAsia="Arial" w:hAnsi="Arial" w:cs="Arial"/>
                <w:b/>
                <w:smallCaps/>
                <w:color w:val="000000"/>
                <w:sz w:val="32"/>
                <w:szCs w:val="32"/>
              </w:rPr>
            </w:pPr>
            <w:r>
              <w:rPr>
                <w:rFonts w:ascii="Arial" w:eastAsia="Arial" w:hAnsi="Arial" w:cs="Arial"/>
                <w:b/>
                <w:smallCaps/>
                <w:color w:val="000000"/>
                <w:sz w:val="32"/>
                <w:szCs w:val="32"/>
              </w:rPr>
              <w:t>MATERIALS</w:t>
            </w:r>
          </w:p>
        </w:tc>
        <w:tc>
          <w:tcPr>
            <w:tcW w:w="2250" w:type="dxa"/>
            <w:shd w:val="clear" w:color="auto" w:fill="EA9540"/>
            <w:vAlign w:val="center"/>
          </w:tcPr>
          <w:p w14:paraId="55F04EBE" w14:textId="77777777" w:rsidR="00E21261" w:rsidRDefault="001C5EA4">
            <w:pPr>
              <w:pBdr>
                <w:top w:val="nil"/>
                <w:left w:val="nil"/>
                <w:bottom w:val="nil"/>
                <w:right w:val="nil"/>
                <w:between w:val="nil"/>
              </w:pBdr>
              <w:jc w:val="center"/>
              <w:rPr>
                <w:rFonts w:ascii="Arial" w:eastAsia="Arial" w:hAnsi="Arial" w:cs="Arial"/>
                <w:b/>
                <w:smallCaps/>
                <w:color w:val="000000"/>
                <w:sz w:val="32"/>
                <w:szCs w:val="32"/>
              </w:rPr>
            </w:pPr>
            <w:r>
              <w:rPr>
                <w:rFonts w:ascii="Arial" w:eastAsia="Arial" w:hAnsi="Arial" w:cs="Arial"/>
                <w:b/>
                <w:smallCaps/>
                <w:color w:val="000000"/>
                <w:sz w:val="32"/>
                <w:szCs w:val="32"/>
              </w:rPr>
              <w:t>TIME</w:t>
            </w:r>
          </w:p>
        </w:tc>
      </w:tr>
      <w:tr w:rsidR="00E21261" w14:paraId="51B56423" w14:textId="77777777">
        <w:tc>
          <w:tcPr>
            <w:tcW w:w="4680" w:type="dxa"/>
            <w:shd w:val="clear" w:color="auto" w:fill="FBB98B"/>
          </w:tcPr>
          <w:p w14:paraId="32F01D51" w14:textId="77777777" w:rsidR="00E21261" w:rsidRDefault="001C5EA4">
            <w:pPr>
              <w:pBdr>
                <w:top w:val="nil"/>
                <w:left w:val="nil"/>
                <w:bottom w:val="nil"/>
                <w:right w:val="nil"/>
                <w:between w:val="nil"/>
              </w:pBdr>
              <w:rPr>
                <w:rFonts w:ascii="Arial" w:eastAsia="Arial" w:hAnsi="Arial" w:cs="Arial"/>
                <w:b/>
                <w:smallCaps/>
                <w:color w:val="000000"/>
                <w:sz w:val="28"/>
                <w:szCs w:val="28"/>
              </w:rPr>
            </w:pPr>
            <w:r>
              <w:rPr>
                <w:rFonts w:ascii="Arial" w:eastAsia="Arial" w:hAnsi="Arial" w:cs="Arial"/>
                <w:b/>
                <w:smallCaps/>
                <w:color w:val="000000"/>
                <w:sz w:val="24"/>
                <w:szCs w:val="24"/>
              </w:rPr>
              <w:t>WELCOME, HOUSEKEEPING AND INTRODUCTIONS</w:t>
            </w:r>
          </w:p>
        </w:tc>
        <w:tc>
          <w:tcPr>
            <w:tcW w:w="2700" w:type="dxa"/>
            <w:shd w:val="clear" w:color="auto" w:fill="FBB98B"/>
          </w:tcPr>
          <w:p w14:paraId="40A180DF"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shd w:val="clear" w:color="auto" w:fill="FBB98B"/>
            <w:vAlign w:val="bottom"/>
          </w:tcPr>
          <w:p w14:paraId="0ED9B9B1"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15 minutes</w:t>
            </w:r>
          </w:p>
        </w:tc>
      </w:tr>
      <w:tr w:rsidR="00E21261" w14:paraId="0C2E59C5" w14:textId="77777777">
        <w:tc>
          <w:tcPr>
            <w:tcW w:w="4680" w:type="dxa"/>
          </w:tcPr>
          <w:p w14:paraId="36CF6C54"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Welcome, Housekeeping and Introductions</w:t>
            </w:r>
          </w:p>
        </w:tc>
        <w:tc>
          <w:tcPr>
            <w:tcW w:w="2700" w:type="dxa"/>
            <w:vAlign w:val="bottom"/>
          </w:tcPr>
          <w:p w14:paraId="4E7BB5A5" w14:textId="2A4E9224"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7AF460B1"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02913091" w14:textId="77777777">
        <w:tc>
          <w:tcPr>
            <w:tcW w:w="4680" w:type="dxa"/>
          </w:tcPr>
          <w:p w14:paraId="69368A98"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Technology Overview</w:t>
            </w:r>
          </w:p>
        </w:tc>
        <w:tc>
          <w:tcPr>
            <w:tcW w:w="2700" w:type="dxa"/>
            <w:vAlign w:val="bottom"/>
          </w:tcPr>
          <w:p w14:paraId="6C6FD39D"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19162B8B"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27017683" w14:textId="77777777">
        <w:tc>
          <w:tcPr>
            <w:tcW w:w="4680" w:type="dxa"/>
          </w:tcPr>
          <w:p w14:paraId="1700DF94"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Meet and Greet</w:t>
            </w:r>
          </w:p>
        </w:tc>
        <w:tc>
          <w:tcPr>
            <w:tcW w:w="2700" w:type="dxa"/>
            <w:vAlign w:val="bottom"/>
          </w:tcPr>
          <w:p w14:paraId="178DED63"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3AD8B76C"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38DC816C" w14:textId="77777777">
        <w:tc>
          <w:tcPr>
            <w:tcW w:w="4680" w:type="dxa"/>
          </w:tcPr>
          <w:p w14:paraId="7E2C55FB"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Course Goals and Objectives</w:t>
            </w:r>
          </w:p>
        </w:tc>
        <w:tc>
          <w:tcPr>
            <w:tcW w:w="2700" w:type="dxa"/>
            <w:vAlign w:val="bottom"/>
          </w:tcPr>
          <w:p w14:paraId="05EB6896"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3317F346"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3B5B630B" w14:textId="77777777">
        <w:trPr>
          <w:trHeight w:val="305"/>
        </w:trPr>
        <w:tc>
          <w:tcPr>
            <w:tcW w:w="4680" w:type="dxa"/>
            <w:shd w:val="clear" w:color="auto" w:fill="FBB98B"/>
            <w:vAlign w:val="bottom"/>
          </w:tcPr>
          <w:p w14:paraId="7E5DE086" w14:textId="77777777" w:rsidR="00E21261" w:rsidRDefault="001C5EA4">
            <w:pPr>
              <w:pBdr>
                <w:top w:val="nil"/>
                <w:left w:val="nil"/>
                <w:bottom w:val="nil"/>
                <w:right w:val="nil"/>
                <w:between w:val="nil"/>
              </w:pBdr>
              <w:rPr>
                <w:rFonts w:ascii="Arial" w:eastAsia="Arial" w:hAnsi="Arial" w:cs="Arial"/>
                <w:b/>
                <w:smallCaps/>
                <w:color w:val="000000"/>
                <w:sz w:val="28"/>
                <w:szCs w:val="28"/>
              </w:rPr>
            </w:pPr>
            <w:r>
              <w:rPr>
                <w:rFonts w:ascii="Arial" w:eastAsia="Arial" w:hAnsi="Arial" w:cs="Arial"/>
                <w:b/>
                <w:smallCaps/>
                <w:color w:val="000000"/>
                <w:sz w:val="24"/>
                <w:szCs w:val="24"/>
              </w:rPr>
              <w:t>SUPERVISORY ROLES – EDUCATIONAL, SUPPORTIVE AND ADMINISTRATIVE</w:t>
            </w:r>
          </w:p>
        </w:tc>
        <w:tc>
          <w:tcPr>
            <w:tcW w:w="2700" w:type="dxa"/>
            <w:shd w:val="clear" w:color="auto" w:fill="FBB98B"/>
          </w:tcPr>
          <w:p w14:paraId="727B8224"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shd w:val="clear" w:color="auto" w:fill="FBB98B"/>
          </w:tcPr>
          <w:p w14:paraId="073C9CE3" w14:textId="51CB3E53" w:rsidR="00E21261" w:rsidRDefault="00E269F6">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color w:val="000000"/>
                <w:sz w:val="24"/>
                <w:szCs w:val="24"/>
              </w:rPr>
              <w:t>35</w:t>
            </w:r>
            <w:r w:rsidR="001C5EA4">
              <w:rPr>
                <w:rFonts w:ascii="Arial" w:eastAsia="Arial" w:hAnsi="Arial" w:cs="Arial"/>
                <w:color w:val="000000"/>
                <w:sz w:val="24"/>
                <w:szCs w:val="24"/>
              </w:rPr>
              <w:t xml:space="preserve"> minutes</w:t>
            </w:r>
          </w:p>
        </w:tc>
      </w:tr>
      <w:tr w:rsidR="00E21261" w14:paraId="1A3CC507" w14:textId="77777777">
        <w:tc>
          <w:tcPr>
            <w:tcW w:w="4680" w:type="dxa"/>
          </w:tcPr>
          <w:p w14:paraId="3BF367C6"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Supervisory Roles – Educational, Supportive and Administrative</w:t>
            </w:r>
          </w:p>
        </w:tc>
        <w:tc>
          <w:tcPr>
            <w:tcW w:w="2700" w:type="dxa"/>
          </w:tcPr>
          <w:p w14:paraId="03E0FB6A" w14:textId="5CCD04A9"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6919B4DF"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2846316B" w14:textId="77777777">
        <w:tc>
          <w:tcPr>
            <w:tcW w:w="4680" w:type="dxa"/>
          </w:tcPr>
          <w:p w14:paraId="285F543E"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APS Cultural Framework</w:t>
            </w:r>
          </w:p>
        </w:tc>
        <w:tc>
          <w:tcPr>
            <w:tcW w:w="2700" w:type="dxa"/>
          </w:tcPr>
          <w:p w14:paraId="6C2F98ED"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790AA418"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0230B9B7" w14:textId="77777777">
        <w:tc>
          <w:tcPr>
            <w:tcW w:w="4680" w:type="dxa"/>
          </w:tcPr>
          <w:p w14:paraId="27E2A3B9"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APS Supervisory Roles</w:t>
            </w:r>
          </w:p>
        </w:tc>
        <w:tc>
          <w:tcPr>
            <w:tcW w:w="2700" w:type="dxa"/>
          </w:tcPr>
          <w:p w14:paraId="3CAFBF7B"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3D51B244"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2E6825F0" w14:textId="77777777">
        <w:tc>
          <w:tcPr>
            <w:tcW w:w="4680" w:type="dxa"/>
          </w:tcPr>
          <w:p w14:paraId="2251613F"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Educational Role</w:t>
            </w:r>
          </w:p>
        </w:tc>
        <w:tc>
          <w:tcPr>
            <w:tcW w:w="2700" w:type="dxa"/>
          </w:tcPr>
          <w:p w14:paraId="270C7778"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24500F50"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6403A40A" w14:textId="77777777">
        <w:tc>
          <w:tcPr>
            <w:tcW w:w="4680" w:type="dxa"/>
          </w:tcPr>
          <w:p w14:paraId="6C8432AA"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Supportive Role</w:t>
            </w:r>
          </w:p>
        </w:tc>
        <w:tc>
          <w:tcPr>
            <w:tcW w:w="2700" w:type="dxa"/>
          </w:tcPr>
          <w:p w14:paraId="269892BA"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4641C3DC"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60884A64" w14:textId="77777777">
        <w:tc>
          <w:tcPr>
            <w:tcW w:w="4680" w:type="dxa"/>
          </w:tcPr>
          <w:p w14:paraId="7AB8FAA8"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Administrative Role</w:t>
            </w:r>
          </w:p>
        </w:tc>
        <w:tc>
          <w:tcPr>
            <w:tcW w:w="2700" w:type="dxa"/>
          </w:tcPr>
          <w:p w14:paraId="2574F5DF"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130922CA"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4577679C" w14:textId="77777777">
        <w:tc>
          <w:tcPr>
            <w:tcW w:w="4680" w:type="dxa"/>
          </w:tcPr>
          <w:p w14:paraId="679AC235"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HR Best Practice Tips</w:t>
            </w:r>
          </w:p>
        </w:tc>
        <w:tc>
          <w:tcPr>
            <w:tcW w:w="2700" w:type="dxa"/>
          </w:tcPr>
          <w:p w14:paraId="371949F7"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603752FC"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5B2B11A1" w14:textId="77777777">
        <w:tc>
          <w:tcPr>
            <w:tcW w:w="4680" w:type="dxa"/>
            <w:shd w:val="clear" w:color="auto" w:fill="FBB98B"/>
          </w:tcPr>
          <w:p w14:paraId="10CEB240" w14:textId="77777777" w:rsidR="00E21261" w:rsidRDefault="001C5EA4">
            <w:pPr>
              <w:pBdr>
                <w:top w:val="nil"/>
                <w:left w:val="nil"/>
                <w:bottom w:val="nil"/>
                <w:right w:val="nil"/>
                <w:between w:val="nil"/>
              </w:pBdr>
              <w:rPr>
                <w:rFonts w:ascii="Arial" w:eastAsia="Arial" w:hAnsi="Arial" w:cs="Arial"/>
                <w:b/>
                <w:smallCaps/>
                <w:color w:val="000000"/>
                <w:sz w:val="28"/>
                <w:szCs w:val="28"/>
              </w:rPr>
            </w:pPr>
            <w:r>
              <w:rPr>
                <w:rFonts w:ascii="Arial" w:eastAsia="Arial" w:hAnsi="Arial" w:cs="Arial"/>
                <w:b/>
                <w:smallCaps/>
                <w:color w:val="000000"/>
                <w:sz w:val="24"/>
                <w:szCs w:val="24"/>
              </w:rPr>
              <w:t>APS SUPERVISOR COMPETENCIES</w:t>
            </w:r>
          </w:p>
        </w:tc>
        <w:tc>
          <w:tcPr>
            <w:tcW w:w="2700" w:type="dxa"/>
            <w:shd w:val="clear" w:color="auto" w:fill="FBB98B"/>
          </w:tcPr>
          <w:p w14:paraId="64990E46"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shd w:val="clear" w:color="auto" w:fill="FBB98B"/>
          </w:tcPr>
          <w:p w14:paraId="5EC58924" w14:textId="2776468A" w:rsidR="00E21261" w:rsidRDefault="00E269F6">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30</w:t>
            </w:r>
            <w:r w:rsidR="001C5EA4">
              <w:rPr>
                <w:rFonts w:ascii="Arial" w:eastAsia="Arial" w:hAnsi="Arial" w:cs="Arial"/>
                <w:color w:val="000000"/>
                <w:sz w:val="24"/>
                <w:szCs w:val="24"/>
              </w:rPr>
              <w:t xml:space="preserve"> minutes</w:t>
            </w:r>
          </w:p>
        </w:tc>
      </w:tr>
      <w:tr w:rsidR="00E21261" w14:paraId="4F21B676" w14:textId="77777777">
        <w:tc>
          <w:tcPr>
            <w:tcW w:w="4680" w:type="dxa"/>
            <w:vAlign w:val="bottom"/>
          </w:tcPr>
          <w:p w14:paraId="1E502861"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APS Supervisor Competencies</w:t>
            </w:r>
          </w:p>
        </w:tc>
        <w:tc>
          <w:tcPr>
            <w:tcW w:w="2700" w:type="dxa"/>
          </w:tcPr>
          <w:p w14:paraId="0429D162"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Slide 15</w:t>
            </w:r>
          </w:p>
          <w:p w14:paraId="53523C4C"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Handout #1</w:t>
            </w:r>
          </w:p>
          <w:p w14:paraId="14E00315"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Small Group Activity</w:t>
            </w:r>
          </w:p>
        </w:tc>
        <w:tc>
          <w:tcPr>
            <w:tcW w:w="2250" w:type="dxa"/>
            <w:vAlign w:val="bottom"/>
          </w:tcPr>
          <w:p w14:paraId="70E2FD70"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6C3C9758" w14:textId="77777777">
        <w:tc>
          <w:tcPr>
            <w:tcW w:w="4680" w:type="dxa"/>
            <w:shd w:val="clear" w:color="auto" w:fill="FBB98B"/>
          </w:tcPr>
          <w:p w14:paraId="5B61A19C" w14:textId="77777777" w:rsidR="00E21261" w:rsidRDefault="001C5EA4">
            <w:pPr>
              <w:pBdr>
                <w:top w:val="nil"/>
                <w:left w:val="nil"/>
                <w:bottom w:val="nil"/>
                <w:right w:val="nil"/>
                <w:between w:val="nil"/>
              </w:pBdr>
              <w:rPr>
                <w:rFonts w:ascii="Arial" w:eastAsia="Arial" w:hAnsi="Arial" w:cs="Arial"/>
                <w:b/>
                <w:smallCaps/>
                <w:color w:val="000000"/>
                <w:sz w:val="28"/>
                <w:szCs w:val="28"/>
              </w:rPr>
            </w:pPr>
            <w:r>
              <w:rPr>
                <w:rFonts w:ascii="Arial" w:eastAsia="Arial" w:hAnsi="Arial" w:cs="Arial"/>
                <w:b/>
                <w:smallCaps/>
                <w:color w:val="000000"/>
                <w:sz w:val="24"/>
                <w:szCs w:val="24"/>
              </w:rPr>
              <w:t>TRANSITIONING INTO THE SUPERVISOR ROLE</w:t>
            </w:r>
          </w:p>
        </w:tc>
        <w:tc>
          <w:tcPr>
            <w:tcW w:w="2700" w:type="dxa"/>
            <w:shd w:val="clear" w:color="auto" w:fill="FBB98B"/>
          </w:tcPr>
          <w:p w14:paraId="4B81C838"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shd w:val="clear" w:color="auto" w:fill="FBB98B"/>
          </w:tcPr>
          <w:p w14:paraId="4CEAF16C" w14:textId="77777777" w:rsidR="00E21261" w:rsidRDefault="001C5EA4">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sz w:val="24"/>
                <w:szCs w:val="24"/>
              </w:rPr>
              <w:t>30 minutes</w:t>
            </w:r>
          </w:p>
        </w:tc>
      </w:tr>
      <w:tr w:rsidR="00E21261" w14:paraId="49DA0A4C" w14:textId="77777777">
        <w:tc>
          <w:tcPr>
            <w:tcW w:w="4680" w:type="dxa"/>
            <w:vAlign w:val="bottom"/>
          </w:tcPr>
          <w:p w14:paraId="6B870660"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Transitioning into the Supervisor Role</w:t>
            </w:r>
          </w:p>
        </w:tc>
        <w:tc>
          <w:tcPr>
            <w:tcW w:w="2700" w:type="dxa"/>
          </w:tcPr>
          <w:p w14:paraId="360C7102"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Slides 16 – 19</w:t>
            </w:r>
          </w:p>
          <w:p w14:paraId="1658355E"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Handout #2</w:t>
            </w:r>
          </w:p>
          <w:p w14:paraId="5104103E" w14:textId="77777777" w:rsidR="00E21261" w:rsidRDefault="001C5EA4">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Case Scenario Activity</w:t>
            </w:r>
          </w:p>
        </w:tc>
        <w:tc>
          <w:tcPr>
            <w:tcW w:w="2250" w:type="dxa"/>
            <w:vAlign w:val="bottom"/>
          </w:tcPr>
          <w:p w14:paraId="23F00419"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720E5D87" w14:textId="77777777">
        <w:tc>
          <w:tcPr>
            <w:tcW w:w="4680" w:type="dxa"/>
            <w:vAlign w:val="bottom"/>
          </w:tcPr>
          <w:p w14:paraId="4CC9EFEF"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Transitioning: Peer to Supervisor</w:t>
            </w:r>
          </w:p>
        </w:tc>
        <w:tc>
          <w:tcPr>
            <w:tcW w:w="2700" w:type="dxa"/>
          </w:tcPr>
          <w:p w14:paraId="7A0673FF"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649CE51C"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1F0D7171" w14:textId="77777777">
        <w:tc>
          <w:tcPr>
            <w:tcW w:w="4680" w:type="dxa"/>
            <w:vAlign w:val="bottom"/>
          </w:tcPr>
          <w:p w14:paraId="2C26F5A3"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Transitioning from Outside APS</w:t>
            </w:r>
          </w:p>
        </w:tc>
        <w:tc>
          <w:tcPr>
            <w:tcW w:w="2700" w:type="dxa"/>
          </w:tcPr>
          <w:p w14:paraId="6DAA2FC6"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34F7BCA9"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1A43EE4F" w14:textId="77777777">
        <w:tc>
          <w:tcPr>
            <w:tcW w:w="4680" w:type="dxa"/>
            <w:vAlign w:val="bottom"/>
          </w:tcPr>
          <w:p w14:paraId="61C5D1EB"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Professional Boundaries for Supervisors – Case Scenarios</w:t>
            </w:r>
          </w:p>
        </w:tc>
        <w:tc>
          <w:tcPr>
            <w:tcW w:w="2700" w:type="dxa"/>
          </w:tcPr>
          <w:p w14:paraId="7D13045A"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vAlign w:val="bottom"/>
          </w:tcPr>
          <w:p w14:paraId="5D9AE4AF"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57ED482F" w14:textId="77777777">
        <w:tc>
          <w:tcPr>
            <w:tcW w:w="4680" w:type="dxa"/>
            <w:shd w:val="clear" w:color="auto" w:fill="FBB98B"/>
          </w:tcPr>
          <w:p w14:paraId="3B1A1348" w14:textId="77777777" w:rsidR="00E21261" w:rsidRDefault="001C5EA4">
            <w:pPr>
              <w:pBdr>
                <w:top w:val="nil"/>
                <w:left w:val="nil"/>
                <w:bottom w:val="nil"/>
                <w:right w:val="nil"/>
                <w:between w:val="nil"/>
              </w:pBdr>
              <w:rPr>
                <w:rFonts w:ascii="Arial" w:eastAsia="Arial" w:hAnsi="Arial" w:cs="Arial"/>
                <w:b/>
                <w:smallCaps/>
                <w:color w:val="000000"/>
                <w:sz w:val="24"/>
                <w:szCs w:val="24"/>
              </w:rPr>
            </w:pPr>
            <w:r>
              <w:rPr>
                <w:rFonts w:ascii="Arial" w:eastAsia="Arial" w:hAnsi="Arial" w:cs="Arial"/>
                <w:b/>
                <w:smallCaps/>
                <w:color w:val="000000"/>
                <w:sz w:val="24"/>
                <w:szCs w:val="24"/>
              </w:rPr>
              <w:t>CLOSING AND EVALUATION</w:t>
            </w:r>
          </w:p>
        </w:tc>
        <w:tc>
          <w:tcPr>
            <w:tcW w:w="2700" w:type="dxa"/>
            <w:shd w:val="clear" w:color="auto" w:fill="FBB98B"/>
          </w:tcPr>
          <w:p w14:paraId="72628F0A"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shd w:val="clear" w:color="auto" w:fill="FBB98B"/>
          </w:tcPr>
          <w:p w14:paraId="4A166353" w14:textId="42364FF3" w:rsidR="00E21261" w:rsidRDefault="00E269F6">
            <w:pPr>
              <w:pBdr>
                <w:top w:val="nil"/>
                <w:left w:val="nil"/>
                <w:bottom w:val="nil"/>
                <w:right w:val="nil"/>
                <w:between w:val="nil"/>
              </w:pBdr>
              <w:jc w:val="center"/>
              <w:rPr>
                <w:rFonts w:ascii="Arial" w:eastAsia="Arial" w:hAnsi="Arial" w:cs="Arial"/>
                <w:i/>
                <w:color w:val="000000"/>
              </w:rPr>
            </w:pPr>
            <w:r>
              <w:rPr>
                <w:rFonts w:ascii="Arial" w:eastAsia="Arial" w:hAnsi="Arial" w:cs="Arial"/>
                <w:color w:val="000000"/>
                <w:sz w:val="24"/>
                <w:szCs w:val="24"/>
              </w:rPr>
              <w:t>10</w:t>
            </w:r>
            <w:r w:rsidR="001C5EA4">
              <w:rPr>
                <w:rFonts w:ascii="Arial" w:eastAsia="Arial" w:hAnsi="Arial" w:cs="Arial"/>
                <w:color w:val="000000"/>
                <w:sz w:val="24"/>
                <w:szCs w:val="24"/>
              </w:rPr>
              <w:t xml:space="preserve"> minutes</w:t>
            </w:r>
          </w:p>
        </w:tc>
      </w:tr>
      <w:tr w:rsidR="00E21261" w14:paraId="493D537D" w14:textId="77777777">
        <w:tc>
          <w:tcPr>
            <w:tcW w:w="4680" w:type="dxa"/>
          </w:tcPr>
          <w:p w14:paraId="44F71588"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Closing Thoughts</w:t>
            </w:r>
          </w:p>
        </w:tc>
        <w:tc>
          <w:tcPr>
            <w:tcW w:w="2700" w:type="dxa"/>
          </w:tcPr>
          <w:p w14:paraId="5601CFCE"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tcPr>
          <w:p w14:paraId="1E8E0407"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4A92B6A8" w14:textId="77777777">
        <w:tc>
          <w:tcPr>
            <w:tcW w:w="4680" w:type="dxa"/>
          </w:tcPr>
          <w:p w14:paraId="05648E58"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Evaluation</w:t>
            </w:r>
          </w:p>
        </w:tc>
        <w:tc>
          <w:tcPr>
            <w:tcW w:w="2700" w:type="dxa"/>
          </w:tcPr>
          <w:p w14:paraId="7DB56D9A"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tcPr>
          <w:p w14:paraId="343AB085"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5EA6CBD8" w14:textId="77777777">
        <w:tc>
          <w:tcPr>
            <w:tcW w:w="4680" w:type="dxa"/>
          </w:tcPr>
          <w:p w14:paraId="79762AC9"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Thank You</w:t>
            </w:r>
          </w:p>
        </w:tc>
        <w:tc>
          <w:tcPr>
            <w:tcW w:w="2700" w:type="dxa"/>
          </w:tcPr>
          <w:p w14:paraId="45546678"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tcPr>
          <w:p w14:paraId="51EBD066"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r>
      <w:tr w:rsidR="00E21261" w14:paraId="5EBEA487" w14:textId="77777777">
        <w:tc>
          <w:tcPr>
            <w:tcW w:w="4680" w:type="dxa"/>
            <w:shd w:val="clear" w:color="auto" w:fill="EA9540"/>
          </w:tcPr>
          <w:p w14:paraId="3FE701CC" w14:textId="77777777" w:rsidR="00E21261" w:rsidRDefault="001C5EA4">
            <w:pPr>
              <w:pBdr>
                <w:top w:val="nil"/>
                <w:left w:val="nil"/>
                <w:bottom w:val="nil"/>
                <w:right w:val="nil"/>
                <w:between w:val="nil"/>
              </w:pBdr>
              <w:rPr>
                <w:rFonts w:ascii="Arial" w:eastAsia="Arial" w:hAnsi="Arial" w:cs="Arial"/>
                <w:b/>
                <w:smallCaps/>
                <w:color w:val="000000"/>
                <w:sz w:val="24"/>
                <w:szCs w:val="24"/>
              </w:rPr>
            </w:pPr>
            <w:r>
              <w:rPr>
                <w:rFonts w:ascii="Arial" w:eastAsia="Arial" w:hAnsi="Arial" w:cs="Arial"/>
                <w:b/>
                <w:smallCaps/>
                <w:color w:val="000000"/>
                <w:sz w:val="24"/>
                <w:szCs w:val="24"/>
              </w:rPr>
              <w:t>TOTAL TIME (INCLUDING  BREAKS)</w:t>
            </w:r>
          </w:p>
        </w:tc>
        <w:tc>
          <w:tcPr>
            <w:tcW w:w="2700" w:type="dxa"/>
            <w:shd w:val="clear" w:color="auto" w:fill="EA9540"/>
          </w:tcPr>
          <w:p w14:paraId="1C3CD145" w14:textId="77777777" w:rsidR="00E21261" w:rsidRDefault="00E21261">
            <w:pPr>
              <w:pBdr>
                <w:top w:val="nil"/>
                <w:left w:val="nil"/>
                <w:bottom w:val="nil"/>
                <w:right w:val="nil"/>
                <w:between w:val="nil"/>
              </w:pBdr>
              <w:jc w:val="center"/>
              <w:rPr>
                <w:rFonts w:ascii="Arial" w:eastAsia="Arial" w:hAnsi="Arial" w:cs="Arial"/>
                <w:color w:val="000000"/>
                <w:sz w:val="24"/>
                <w:szCs w:val="24"/>
              </w:rPr>
            </w:pPr>
          </w:p>
        </w:tc>
        <w:tc>
          <w:tcPr>
            <w:tcW w:w="2250" w:type="dxa"/>
            <w:shd w:val="clear" w:color="auto" w:fill="EA9540"/>
            <w:vAlign w:val="bottom"/>
          </w:tcPr>
          <w:p w14:paraId="6434F598" w14:textId="78E1D90B" w:rsidR="00E21261" w:rsidRDefault="00E269F6">
            <w:pPr>
              <w:pBdr>
                <w:top w:val="nil"/>
                <w:left w:val="nil"/>
                <w:bottom w:val="nil"/>
                <w:right w:val="nil"/>
                <w:between w:val="nil"/>
              </w:pBdr>
              <w:jc w:val="center"/>
              <w:rPr>
                <w:rFonts w:ascii="Arial" w:eastAsia="Arial" w:hAnsi="Arial" w:cs="Arial"/>
                <w:i/>
                <w:color w:val="000000"/>
                <w:sz w:val="24"/>
                <w:szCs w:val="24"/>
              </w:rPr>
            </w:pPr>
            <w:r>
              <w:rPr>
                <w:rFonts w:ascii="Arial" w:eastAsia="Arial" w:hAnsi="Arial" w:cs="Arial"/>
                <w:b/>
                <w:smallCaps/>
                <w:color w:val="000000"/>
                <w:sz w:val="24"/>
                <w:szCs w:val="24"/>
              </w:rPr>
              <w:t>12</w:t>
            </w:r>
            <w:r w:rsidR="001C5EA4">
              <w:rPr>
                <w:rFonts w:ascii="Arial" w:eastAsia="Arial" w:hAnsi="Arial" w:cs="Arial"/>
                <w:b/>
                <w:smallCaps/>
                <w:color w:val="000000"/>
                <w:sz w:val="24"/>
                <w:szCs w:val="24"/>
              </w:rPr>
              <w:t>0 MINUTES</w:t>
            </w:r>
          </w:p>
        </w:tc>
      </w:tr>
    </w:tbl>
    <w:p w14:paraId="52BAC6DA"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28"/>
          <w:szCs w:val="28"/>
        </w:rPr>
      </w:pPr>
    </w:p>
    <w:p w14:paraId="626B840B" w14:textId="77777777" w:rsidR="00E21261" w:rsidRDefault="001C5EA4">
      <w:pPr>
        <w:rPr>
          <w:rFonts w:ascii="Arial" w:eastAsia="Arial" w:hAnsi="Arial" w:cs="Arial"/>
          <w:b/>
          <w:smallCaps/>
          <w:sz w:val="32"/>
          <w:szCs w:val="32"/>
        </w:rPr>
      </w:pPr>
      <w:r>
        <w:br w:type="page"/>
      </w:r>
    </w:p>
    <w:p w14:paraId="51B57495"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3946691F"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5D3BA0CD"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5394D0CE"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0F1B641A"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28DBF730"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19A6B9B1"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2C2E7931" w14:textId="77777777" w:rsidR="00E21261" w:rsidRDefault="00E21261">
      <w:pPr>
        <w:pBdr>
          <w:top w:val="nil"/>
          <w:left w:val="nil"/>
          <w:bottom w:val="nil"/>
          <w:right w:val="nil"/>
          <w:between w:val="nil"/>
        </w:pBdr>
        <w:spacing w:after="0" w:line="240" w:lineRule="auto"/>
        <w:jc w:val="center"/>
        <w:rPr>
          <w:rFonts w:ascii="Arial" w:eastAsia="Arial" w:hAnsi="Arial" w:cs="Arial"/>
          <w:b/>
          <w:smallCaps/>
          <w:color w:val="000000"/>
          <w:sz w:val="32"/>
          <w:szCs w:val="32"/>
        </w:rPr>
      </w:pPr>
    </w:p>
    <w:p w14:paraId="0DEC27FE" w14:textId="77777777" w:rsidR="00E21261" w:rsidRDefault="001C5EA4">
      <w:pPr>
        <w:pBdr>
          <w:top w:val="nil"/>
          <w:left w:val="nil"/>
          <w:bottom w:val="nil"/>
          <w:right w:val="nil"/>
          <w:between w:val="nil"/>
        </w:pBdr>
        <w:spacing w:after="0" w:line="240" w:lineRule="auto"/>
        <w:jc w:val="center"/>
        <w:rPr>
          <w:rFonts w:ascii="Arial" w:eastAsia="Arial" w:hAnsi="Arial" w:cs="Arial"/>
          <w:b/>
          <w:smallCaps/>
          <w:color w:val="000000"/>
          <w:sz w:val="72"/>
          <w:szCs w:val="72"/>
        </w:rPr>
      </w:pPr>
      <w:r>
        <w:rPr>
          <w:rFonts w:ascii="Arial" w:eastAsia="Arial" w:hAnsi="Arial" w:cs="Arial"/>
          <w:b/>
          <w:smallCaps/>
          <w:color w:val="000000"/>
          <w:sz w:val="72"/>
          <w:szCs w:val="72"/>
        </w:rPr>
        <w:t>MODULE 1B</w:t>
      </w:r>
    </w:p>
    <w:p w14:paraId="37C6F0EC" w14:textId="77777777" w:rsidR="00E21261" w:rsidRDefault="00E21261">
      <w:pPr>
        <w:pBdr>
          <w:top w:val="nil"/>
          <w:left w:val="nil"/>
          <w:bottom w:val="nil"/>
          <w:right w:val="nil"/>
          <w:between w:val="nil"/>
        </w:pBdr>
        <w:spacing w:after="0" w:line="240" w:lineRule="auto"/>
        <w:rPr>
          <w:rFonts w:ascii="Arial" w:eastAsia="Arial" w:hAnsi="Arial" w:cs="Arial"/>
          <w:b/>
          <w:color w:val="000000"/>
          <w:sz w:val="32"/>
          <w:szCs w:val="32"/>
          <w:u w:val="single"/>
        </w:rPr>
      </w:pPr>
    </w:p>
    <w:p w14:paraId="661569AB" w14:textId="77777777" w:rsidR="00E21261" w:rsidRDefault="001C5EA4">
      <w:pPr>
        <w:rPr>
          <w:rFonts w:ascii="Arial" w:eastAsia="Arial" w:hAnsi="Arial" w:cs="Arial"/>
          <w:b/>
          <w:sz w:val="32"/>
          <w:szCs w:val="32"/>
          <w:u w:val="single"/>
        </w:rPr>
      </w:pPr>
      <w:r>
        <w:br w:type="page"/>
      </w:r>
    </w:p>
    <w:p w14:paraId="7EA79ACB" w14:textId="1B6B6A65" w:rsidR="009B4875" w:rsidRDefault="001C5EA4">
      <w:pPr>
        <w:pBdr>
          <w:top w:val="nil"/>
          <w:left w:val="nil"/>
          <w:bottom w:val="nil"/>
          <w:right w:val="nil"/>
          <w:between w:val="nil"/>
        </w:pBdr>
        <w:spacing w:after="0" w:line="240" w:lineRule="auto"/>
        <w:rPr>
          <w:rFonts w:ascii="Arial" w:eastAsia="Arial" w:hAnsi="Arial" w:cs="Arial"/>
          <w:b/>
          <w:color w:val="000000"/>
          <w:sz w:val="32"/>
          <w:szCs w:val="32"/>
          <w:u w:val="single"/>
        </w:rPr>
      </w:pPr>
      <w:r>
        <w:rPr>
          <w:rFonts w:ascii="Arial" w:eastAsia="Arial" w:hAnsi="Arial" w:cs="Arial"/>
          <w:b/>
          <w:color w:val="000000"/>
          <w:sz w:val="32"/>
          <w:szCs w:val="32"/>
          <w:u w:val="single"/>
        </w:rPr>
        <w:t>WELCOME AND INTRODUCTIONS</w:t>
      </w:r>
    </w:p>
    <w:p w14:paraId="5E83C074" w14:textId="2CE552A0" w:rsidR="00E21261" w:rsidRPr="009B4875" w:rsidRDefault="001C5EA4">
      <w:pPr>
        <w:pBdr>
          <w:top w:val="nil"/>
          <w:left w:val="nil"/>
          <w:bottom w:val="nil"/>
          <w:right w:val="nil"/>
          <w:between w:val="nil"/>
        </w:pBdr>
        <w:spacing w:after="0" w:line="240" w:lineRule="auto"/>
        <w:rPr>
          <w:rFonts w:ascii="Arial" w:eastAsia="Arial" w:hAnsi="Arial" w:cs="Arial"/>
          <w:b/>
          <w:color w:val="000000"/>
          <w:sz w:val="32"/>
          <w:szCs w:val="32"/>
        </w:rPr>
      </w:pPr>
      <w:r w:rsidRPr="009B4875">
        <w:rPr>
          <w:rFonts w:ascii="Arial" w:eastAsia="Arial" w:hAnsi="Arial" w:cs="Arial"/>
          <w:b/>
          <w:color w:val="000000"/>
          <w:sz w:val="32"/>
          <w:szCs w:val="32"/>
        </w:rPr>
        <w:t>Time Allotted</w:t>
      </w:r>
      <w:r w:rsidR="009B4875">
        <w:rPr>
          <w:rFonts w:ascii="Arial" w:eastAsia="Arial" w:hAnsi="Arial" w:cs="Arial"/>
          <w:b/>
          <w:color w:val="000000"/>
          <w:sz w:val="32"/>
          <w:szCs w:val="32"/>
        </w:rPr>
        <w:t>:</w:t>
      </w:r>
      <w:r w:rsidRPr="009B4875">
        <w:rPr>
          <w:rFonts w:ascii="Arial" w:eastAsia="Arial" w:hAnsi="Arial" w:cs="Arial"/>
          <w:b/>
          <w:color w:val="000000"/>
          <w:sz w:val="32"/>
          <w:szCs w:val="32"/>
        </w:rPr>
        <w:t xml:space="preserve"> 15 minutes</w:t>
      </w:r>
    </w:p>
    <w:p w14:paraId="7F7AFB3A" w14:textId="77777777" w:rsidR="00E21261" w:rsidRDefault="00E21261">
      <w:pPr>
        <w:pBdr>
          <w:top w:val="nil"/>
          <w:left w:val="nil"/>
          <w:bottom w:val="nil"/>
          <w:right w:val="nil"/>
          <w:between w:val="nil"/>
        </w:pBdr>
        <w:spacing w:after="0" w:line="240" w:lineRule="auto"/>
        <w:rPr>
          <w:rFonts w:ascii="Arial" w:eastAsia="Arial" w:hAnsi="Arial" w:cs="Arial"/>
          <w:b/>
          <w:color w:val="000000"/>
          <w:sz w:val="32"/>
          <w:szCs w:val="32"/>
          <w:u w:val="single"/>
        </w:rPr>
      </w:pPr>
    </w:p>
    <w:p w14:paraId="2C04DF26" w14:textId="77777777" w:rsidR="00E21261" w:rsidRDefault="001C5EA4">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Slide #1: Welcome, Housekeeping, Introductions </w:t>
      </w:r>
    </w:p>
    <w:p w14:paraId="51F1910A" w14:textId="77777777" w:rsidR="00E21261" w:rsidRDefault="00E21261">
      <w:pPr>
        <w:pBdr>
          <w:top w:val="nil"/>
          <w:left w:val="nil"/>
          <w:bottom w:val="nil"/>
          <w:right w:val="nil"/>
          <w:between w:val="nil"/>
        </w:pBdr>
        <w:spacing w:after="0" w:line="240" w:lineRule="auto"/>
        <w:rPr>
          <w:color w:val="000000"/>
          <w:vertAlign w:val="subscript"/>
        </w:rPr>
      </w:pPr>
    </w:p>
    <w:p w14:paraId="3B561D7A" w14:textId="77777777" w:rsidR="00E21261" w:rsidRDefault="001C5EA4">
      <w:pPr>
        <w:rPr>
          <w:rFonts w:ascii="Arial" w:eastAsia="Arial" w:hAnsi="Arial" w:cs="Arial"/>
          <w:sz w:val="24"/>
          <w:szCs w:val="24"/>
          <w:vertAlign w:val="subscript"/>
        </w:rPr>
      </w:pPr>
      <w:r>
        <w:rPr>
          <w:noProof/>
        </w:rPr>
        <w:drawing>
          <wp:anchor distT="0" distB="0" distL="0" distR="0" simplePos="0" relativeHeight="251669504" behindDoc="0" locked="0" layoutInCell="1" hidden="0" allowOverlap="1" wp14:anchorId="41BB6C18" wp14:editId="4E2EB095">
            <wp:simplePos x="0" y="0"/>
            <wp:positionH relativeFrom="column">
              <wp:posOffset>2559050</wp:posOffset>
            </wp:positionH>
            <wp:positionV relativeFrom="paragraph">
              <wp:posOffset>83820</wp:posOffset>
            </wp:positionV>
            <wp:extent cx="3657600" cy="2057400"/>
            <wp:effectExtent l="171450" t="190500" r="190500" b="190500"/>
            <wp:wrapSquare wrapText="bothSides" distT="0" distB="0" distL="0" distR="0"/>
            <wp:docPr id="7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1B599EC"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5EDEF34F"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2A291237"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04AC8CC5"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6AA10B4D"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3F3B697B"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654A6BB9"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73138274"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4E808BB5"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347C8A6D"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28D7521D"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6775E631"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310CE6D4" w14:textId="77777777" w:rsidR="00E21261" w:rsidRDefault="001C5EA4">
      <w:pPr>
        <w:rPr>
          <w:rFonts w:ascii="Arial" w:eastAsia="Arial" w:hAnsi="Arial" w:cs="Arial"/>
          <w:sz w:val="24"/>
          <w:szCs w:val="24"/>
        </w:rPr>
      </w:pPr>
      <w:r>
        <w:rPr>
          <w:rFonts w:ascii="Arial" w:eastAsia="Arial" w:hAnsi="Arial" w:cs="Arial"/>
          <w:b/>
          <w:sz w:val="24"/>
          <w:szCs w:val="24"/>
        </w:rPr>
        <w:t xml:space="preserve">Moderator: </w:t>
      </w:r>
      <w:r>
        <w:rPr>
          <w:rFonts w:ascii="Arial" w:eastAsia="Arial" w:hAnsi="Arial" w:cs="Arial"/>
          <w:sz w:val="24"/>
          <w:szCs w:val="24"/>
        </w:rPr>
        <w:t xml:space="preserve">Welcome everyone and introduce yourself and trainer. Explain you will be going over some housekeeping before handing it over to our trainer. </w:t>
      </w:r>
    </w:p>
    <w:p w14:paraId="5700249D" w14:textId="77777777" w:rsidR="00E21261" w:rsidRDefault="001C5EA4">
      <w:pPr>
        <w:rPr>
          <w:rFonts w:ascii="Arial" w:eastAsia="Arial" w:hAnsi="Arial" w:cs="Arial"/>
          <w:sz w:val="24"/>
          <w:szCs w:val="24"/>
        </w:rPr>
      </w:pPr>
      <w:r>
        <w:rPr>
          <w:rFonts w:ascii="Arial" w:eastAsia="Arial" w:hAnsi="Arial" w:cs="Arial"/>
          <w:sz w:val="24"/>
          <w:szCs w:val="24"/>
        </w:rPr>
        <w:t>If virtual, have participants introduce themselves in the chat box by typing their Name, Title, County/Jurisdiction as introduction and for attendance.</w:t>
      </w:r>
    </w:p>
    <w:p w14:paraId="3B896D75" w14:textId="77777777" w:rsidR="00E21261" w:rsidRDefault="001C5EA4">
      <w:pPr>
        <w:numPr>
          <w:ilvl w:val="0"/>
          <w:numId w:val="9"/>
        </w:numPr>
        <w:rPr>
          <w:rFonts w:ascii="Arial" w:eastAsia="Arial" w:hAnsi="Arial" w:cs="Arial"/>
          <w:sz w:val="24"/>
          <w:szCs w:val="24"/>
        </w:rPr>
      </w:pPr>
      <w:r>
        <w:rPr>
          <w:rFonts w:ascii="Arial" w:eastAsia="Arial" w:hAnsi="Arial" w:cs="Arial"/>
          <w:sz w:val="24"/>
          <w:szCs w:val="24"/>
        </w:rPr>
        <w:t>Today’s training will take place from XX:XX to XX:XX</w:t>
      </w:r>
    </w:p>
    <w:p w14:paraId="2238F3DA" w14:textId="77777777" w:rsidR="00E21261" w:rsidRDefault="001C5EA4">
      <w:pPr>
        <w:numPr>
          <w:ilvl w:val="0"/>
          <w:numId w:val="9"/>
        </w:numPr>
        <w:rPr>
          <w:rFonts w:ascii="Arial" w:eastAsia="Arial" w:hAnsi="Arial" w:cs="Arial"/>
          <w:sz w:val="24"/>
          <w:szCs w:val="24"/>
        </w:rPr>
      </w:pPr>
      <w:r>
        <w:rPr>
          <w:rFonts w:ascii="Arial" w:eastAsia="Arial" w:hAnsi="Arial" w:cs="Arial"/>
          <w:sz w:val="24"/>
          <w:szCs w:val="24"/>
        </w:rPr>
        <w:t xml:space="preserve">Please stay for the entire duration of the training to receive full credit </w:t>
      </w:r>
    </w:p>
    <w:p w14:paraId="7DEFBD92" w14:textId="77777777" w:rsidR="00E21261" w:rsidRDefault="001C5EA4">
      <w:pPr>
        <w:numPr>
          <w:ilvl w:val="0"/>
          <w:numId w:val="9"/>
        </w:numPr>
        <w:rPr>
          <w:rFonts w:ascii="Arial" w:eastAsia="Arial" w:hAnsi="Arial" w:cs="Arial"/>
          <w:sz w:val="24"/>
          <w:szCs w:val="24"/>
        </w:rPr>
      </w:pPr>
      <w:r>
        <w:rPr>
          <w:rFonts w:ascii="Arial" w:eastAsia="Arial" w:hAnsi="Arial" w:cs="Arial"/>
          <w:sz w:val="24"/>
          <w:szCs w:val="24"/>
        </w:rPr>
        <w:t>Introduce/orient participants to participant manual/materials</w:t>
      </w:r>
    </w:p>
    <w:p w14:paraId="71487FE6" w14:textId="77777777" w:rsidR="00E21261" w:rsidRDefault="001C5EA4">
      <w:pPr>
        <w:numPr>
          <w:ilvl w:val="0"/>
          <w:numId w:val="9"/>
        </w:numPr>
        <w:rPr>
          <w:rFonts w:ascii="Arial" w:eastAsia="Arial" w:hAnsi="Arial" w:cs="Arial"/>
          <w:sz w:val="24"/>
          <w:szCs w:val="24"/>
        </w:rPr>
      </w:pPr>
      <w:r>
        <w:rPr>
          <w:rFonts w:ascii="Arial" w:eastAsia="Arial" w:hAnsi="Arial" w:cs="Arial"/>
          <w:sz w:val="24"/>
          <w:szCs w:val="24"/>
        </w:rPr>
        <w:t>We will be taking some time at the end of training for your evaluation feedback – both verbal and an end-of-training evaluation.</w:t>
      </w:r>
    </w:p>
    <w:p w14:paraId="055F901F" w14:textId="77777777" w:rsidR="00E21261" w:rsidRDefault="001C5EA4">
      <w:pPr>
        <w:rPr>
          <w:rFonts w:ascii="Arial" w:eastAsia="Arial" w:hAnsi="Arial" w:cs="Arial"/>
          <w:b/>
          <w:sz w:val="24"/>
          <w:szCs w:val="24"/>
        </w:rPr>
      </w:pPr>
      <w:r>
        <w:br w:type="page"/>
      </w:r>
    </w:p>
    <w:p w14:paraId="3E28A897" w14:textId="77777777" w:rsidR="00E21261" w:rsidRDefault="001C5EA4">
      <w:pPr>
        <w:rPr>
          <w:rFonts w:ascii="Arial" w:eastAsia="Arial" w:hAnsi="Arial" w:cs="Arial"/>
          <w:b/>
          <w:sz w:val="24"/>
          <w:szCs w:val="24"/>
        </w:rPr>
      </w:pPr>
      <w:r>
        <w:rPr>
          <w:rFonts w:ascii="Arial" w:eastAsia="Arial" w:hAnsi="Arial" w:cs="Arial"/>
          <w:b/>
          <w:sz w:val="24"/>
          <w:szCs w:val="24"/>
        </w:rPr>
        <w:t xml:space="preserve">Slide #2: SDSU School of Social Work </w:t>
      </w:r>
    </w:p>
    <w:p w14:paraId="38D86C97" w14:textId="77777777" w:rsidR="00E21261" w:rsidRDefault="001C5EA4">
      <w:pPr>
        <w:rPr>
          <w:rFonts w:ascii="Arial" w:eastAsia="Arial" w:hAnsi="Arial" w:cs="Arial"/>
          <w:b/>
          <w:sz w:val="24"/>
          <w:szCs w:val="24"/>
        </w:rPr>
      </w:pPr>
      <w:r>
        <w:rPr>
          <w:noProof/>
        </w:rPr>
        <w:drawing>
          <wp:anchor distT="0" distB="0" distL="0" distR="0" simplePos="0" relativeHeight="251670528" behindDoc="0" locked="0" layoutInCell="1" hidden="0" allowOverlap="1" wp14:anchorId="70391220" wp14:editId="58795933">
            <wp:simplePos x="0" y="0"/>
            <wp:positionH relativeFrom="column">
              <wp:posOffset>2614930</wp:posOffset>
            </wp:positionH>
            <wp:positionV relativeFrom="paragraph">
              <wp:posOffset>174625</wp:posOffset>
            </wp:positionV>
            <wp:extent cx="3658109" cy="2057400"/>
            <wp:effectExtent l="171450" t="190500" r="190500" b="190500"/>
            <wp:wrapSquare wrapText="bothSides" distT="0" distB="0" distL="0" distR="0"/>
            <wp:docPr id="7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3658109"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1CABE7C" w14:textId="77777777" w:rsidR="00E21261" w:rsidRDefault="00E21261">
      <w:pPr>
        <w:rPr>
          <w:rFonts w:ascii="Arial" w:eastAsia="Arial" w:hAnsi="Arial" w:cs="Arial"/>
          <w:b/>
          <w:sz w:val="24"/>
          <w:szCs w:val="24"/>
        </w:rPr>
      </w:pPr>
    </w:p>
    <w:p w14:paraId="39FA8EE3" w14:textId="77777777" w:rsidR="00E21261" w:rsidRDefault="00E21261">
      <w:pPr>
        <w:rPr>
          <w:rFonts w:ascii="Arial" w:eastAsia="Arial" w:hAnsi="Arial" w:cs="Arial"/>
          <w:b/>
          <w:sz w:val="24"/>
          <w:szCs w:val="24"/>
        </w:rPr>
      </w:pPr>
    </w:p>
    <w:p w14:paraId="5C486D42" w14:textId="77777777" w:rsidR="00E21261" w:rsidRDefault="00E21261">
      <w:pPr>
        <w:rPr>
          <w:rFonts w:ascii="Arial" w:eastAsia="Arial" w:hAnsi="Arial" w:cs="Arial"/>
          <w:b/>
          <w:sz w:val="24"/>
          <w:szCs w:val="24"/>
        </w:rPr>
      </w:pPr>
    </w:p>
    <w:p w14:paraId="6194722A" w14:textId="77777777" w:rsidR="00E21261" w:rsidRDefault="00E21261">
      <w:pPr>
        <w:rPr>
          <w:rFonts w:ascii="Arial" w:eastAsia="Arial" w:hAnsi="Arial" w:cs="Arial"/>
          <w:b/>
          <w:sz w:val="24"/>
          <w:szCs w:val="24"/>
        </w:rPr>
      </w:pPr>
    </w:p>
    <w:p w14:paraId="16EC9266" w14:textId="77777777" w:rsidR="00E21261" w:rsidRDefault="00E21261">
      <w:pPr>
        <w:rPr>
          <w:rFonts w:ascii="Arial" w:eastAsia="Arial" w:hAnsi="Arial" w:cs="Arial"/>
          <w:b/>
          <w:sz w:val="24"/>
          <w:szCs w:val="24"/>
        </w:rPr>
      </w:pPr>
    </w:p>
    <w:p w14:paraId="0CB8FE11" w14:textId="77777777" w:rsidR="00E21261" w:rsidRDefault="00E21261">
      <w:pPr>
        <w:rPr>
          <w:rFonts w:ascii="Arial" w:eastAsia="Arial" w:hAnsi="Arial" w:cs="Arial"/>
          <w:b/>
          <w:sz w:val="24"/>
          <w:szCs w:val="24"/>
        </w:rPr>
      </w:pPr>
    </w:p>
    <w:p w14:paraId="2FF78FB1" w14:textId="77777777" w:rsidR="00E21261" w:rsidRDefault="00E21261">
      <w:pPr>
        <w:rPr>
          <w:rFonts w:ascii="Arial" w:eastAsia="Arial" w:hAnsi="Arial" w:cs="Arial"/>
          <w:b/>
          <w:sz w:val="24"/>
          <w:szCs w:val="24"/>
        </w:rPr>
      </w:pPr>
    </w:p>
    <w:p w14:paraId="47505803" w14:textId="77777777" w:rsidR="00E21261" w:rsidRDefault="00E21261">
      <w:pPr>
        <w:rPr>
          <w:rFonts w:ascii="Arial" w:eastAsia="Arial" w:hAnsi="Arial" w:cs="Arial"/>
          <w:b/>
          <w:sz w:val="24"/>
          <w:szCs w:val="24"/>
        </w:rPr>
      </w:pPr>
    </w:p>
    <w:p w14:paraId="704D3557" w14:textId="77777777" w:rsidR="00E21261" w:rsidRDefault="001C5EA4">
      <w:pPr>
        <w:rPr>
          <w:rFonts w:ascii="Arial" w:eastAsia="Arial" w:hAnsi="Arial" w:cs="Arial"/>
          <w:sz w:val="24"/>
          <w:szCs w:val="24"/>
        </w:rPr>
      </w:pPr>
      <w:r>
        <w:rPr>
          <w:rFonts w:ascii="Arial" w:eastAsia="Arial" w:hAnsi="Arial" w:cs="Arial"/>
          <w:b/>
          <w:sz w:val="24"/>
          <w:szCs w:val="24"/>
        </w:rPr>
        <w:t>Moderator: Explain</w:t>
      </w:r>
      <w:r>
        <w:rPr>
          <w:rFonts w:ascii="Arial" w:eastAsia="Arial" w:hAnsi="Arial" w:cs="Arial"/>
          <w:sz w:val="24"/>
          <w:szCs w:val="24"/>
        </w:rPr>
        <w:t xml:space="preserve"> that the Academy for Professional Excellence is a project of San Diego State School of Social Work. Its mission is to provide exceptional workforce development and learning experiences for the transformation of individuals, organizations and communities.  </w:t>
      </w:r>
    </w:p>
    <w:p w14:paraId="5D044B08" w14:textId="77777777" w:rsidR="00E21261" w:rsidRDefault="001C5EA4">
      <w:pPr>
        <w:rPr>
          <w:rFonts w:ascii="Arial" w:eastAsia="Arial" w:hAnsi="Arial" w:cs="Arial"/>
          <w:sz w:val="24"/>
          <w:szCs w:val="24"/>
        </w:rPr>
      </w:pPr>
      <w:r>
        <w:br w:type="page"/>
      </w:r>
    </w:p>
    <w:p w14:paraId="08BF58A3" w14:textId="77777777" w:rsidR="00E21261" w:rsidRDefault="001C5EA4">
      <w:pPr>
        <w:rPr>
          <w:rFonts w:ascii="Arial" w:eastAsia="Arial" w:hAnsi="Arial" w:cs="Arial"/>
          <w:b/>
          <w:sz w:val="24"/>
          <w:szCs w:val="24"/>
        </w:rPr>
      </w:pPr>
      <w:r>
        <w:rPr>
          <w:rFonts w:ascii="Arial" w:eastAsia="Arial" w:hAnsi="Arial" w:cs="Arial"/>
          <w:b/>
          <w:sz w:val="24"/>
          <w:szCs w:val="24"/>
        </w:rPr>
        <w:t xml:space="preserve">Slide #3: About APSWI and the Academy </w:t>
      </w:r>
    </w:p>
    <w:p w14:paraId="2FB819D1" w14:textId="77777777" w:rsidR="00E21261" w:rsidRDefault="001C5EA4">
      <w:pPr>
        <w:rPr>
          <w:rFonts w:ascii="Arial" w:eastAsia="Arial" w:hAnsi="Arial" w:cs="Arial"/>
          <w:b/>
          <w:sz w:val="24"/>
          <w:szCs w:val="24"/>
        </w:rPr>
      </w:pPr>
      <w:r>
        <w:rPr>
          <w:noProof/>
        </w:rPr>
        <w:drawing>
          <wp:anchor distT="0" distB="0" distL="0" distR="0" simplePos="0" relativeHeight="251671552" behindDoc="0" locked="0" layoutInCell="1" hidden="0" allowOverlap="1" wp14:anchorId="425FD1DE" wp14:editId="71031167">
            <wp:simplePos x="0" y="0"/>
            <wp:positionH relativeFrom="column">
              <wp:posOffset>2383790</wp:posOffset>
            </wp:positionH>
            <wp:positionV relativeFrom="paragraph">
              <wp:posOffset>179705</wp:posOffset>
            </wp:positionV>
            <wp:extent cx="3842038" cy="2057400"/>
            <wp:effectExtent l="171450" t="190500" r="196850" b="190500"/>
            <wp:wrapSquare wrapText="bothSides" distT="0" distB="0" distL="0" distR="0"/>
            <wp:docPr id="7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384203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4C32E08" w14:textId="77777777" w:rsidR="00E21261" w:rsidRDefault="00E21261">
      <w:pPr>
        <w:rPr>
          <w:rFonts w:ascii="Arial" w:eastAsia="Arial" w:hAnsi="Arial" w:cs="Arial"/>
          <w:b/>
          <w:sz w:val="24"/>
          <w:szCs w:val="24"/>
        </w:rPr>
      </w:pPr>
    </w:p>
    <w:p w14:paraId="0EC9D136" w14:textId="77777777" w:rsidR="00E21261" w:rsidRDefault="00E21261">
      <w:pPr>
        <w:rPr>
          <w:rFonts w:ascii="Arial" w:eastAsia="Arial" w:hAnsi="Arial" w:cs="Arial"/>
          <w:b/>
          <w:sz w:val="24"/>
          <w:szCs w:val="24"/>
        </w:rPr>
      </w:pPr>
    </w:p>
    <w:p w14:paraId="6F6BB219" w14:textId="77777777" w:rsidR="00E21261" w:rsidRDefault="00E21261">
      <w:pPr>
        <w:tabs>
          <w:tab w:val="left" w:pos="6489"/>
        </w:tabs>
        <w:rPr>
          <w:rFonts w:ascii="Arial" w:eastAsia="Arial" w:hAnsi="Arial" w:cs="Arial"/>
          <w:b/>
          <w:sz w:val="24"/>
          <w:szCs w:val="24"/>
        </w:rPr>
      </w:pPr>
    </w:p>
    <w:p w14:paraId="119C4CBD" w14:textId="77777777" w:rsidR="00E21261" w:rsidRDefault="00E21261">
      <w:pPr>
        <w:rPr>
          <w:rFonts w:ascii="Arial" w:eastAsia="Arial" w:hAnsi="Arial" w:cs="Arial"/>
          <w:b/>
          <w:sz w:val="24"/>
          <w:szCs w:val="24"/>
        </w:rPr>
      </w:pPr>
    </w:p>
    <w:p w14:paraId="3438B89E" w14:textId="77777777" w:rsidR="00E21261" w:rsidRDefault="00E21261">
      <w:pPr>
        <w:rPr>
          <w:rFonts w:ascii="Arial" w:eastAsia="Arial" w:hAnsi="Arial" w:cs="Arial"/>
          <w:b/>
          <w:sz w:val="24"/>
          <w:szCs w:val="24"/>
        </w:rPr>
      </w:pPr>
    </w:p>
    <w:p w14:paraId="7F0F4396" w14:textId="77777777" w:rsidR="00E21261" w:rsidRDefault="00E21261">
      <w:pPr>
        <w:rPr>
          <w:rFonts w:ascii="Arial" w:eastAsia="Arial" w:hAnsi="Arial" w:cs="Arial"/>
          <w:b/>
          <w:sz w:val="24"/>
          <w:szCs w:val="24"/>
        </w:rPr>
      </w:pPr>
    </w:p>
    <w:p w14:paraId="07A0C88F" w14:textId="77777777" w:rsidR="00E21261" w:rsidRDefault="00E21261">
      <w:pPr>
        <w:rPr>
          <w:rFonts w:ascii="Arial" w:eastAsia="Arial" w:hAnsi="Arial" w:cs="Arial"/>
          <w:b/>
          <w:sz w:val="24"/>
          <w:szCs w:val="24"/>
        </w:rPr>
      </w:pPr>
    </w:p>
    <w:p w14:paraId="3E3ABB30" w14:textId="77777777" w:rsidR="00E21261" w:rsidRDefault="00E21261">
      <w:pPr>
        <w:rPr>
          <w:rFonts w:ascii="Arial" w:eastAsia="Arial" w:hAnsi="Arial" w:cs="Arial"/>
          <w:b/>
          <w:sz w:val="24"/>
          <w:szCs w:val="24"/>
        </w:rPr>
      </w:pPr>
    </w:p>
    <w:p w14:paraId="6E2C04D7"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Moderator: Explain </w:t>
      </w:r>
      <w:r>
        <w:rPr>
          <w:rFonts w:ascii="Arial" w:eastAsia="Arial" w:hAnsi="Arial" w:cs="Arial"/>
          <w:color w:val="000000"/>
          <w:sz w:val="24"/>
          <w:szCs w:val="24"/>
        </w:rPr>
        <w:t xml:space="preserve">that Adult Protective Services Workforce Innovations (APSWI) provides innovative workforce development to APS professionals and their partners. APSWI is a program of the Academy for Professional Excellence along with others listed on the slide. </w:t>
      </w:r>
    </w:p>
    <w:p w14:paraId="29C2953B" w14:textId="77777777" w:rsidR="00E21261" w:rsidRDefault="00E21261">
      <w:pPr>
        <w:pBdr>
          <w:top w:val="nil"/>
          <w:left w:val="nil"/>
          <w:bottom w:val="nil"/>
          <w:right w:val="nil"/>
          <w:between w:val="nil"/>
        </w:pBdr>
        <w:spacing w:after="0" w:line="240" w:lineRule="auto"/>
        <w:rPr>
          <w:rFonts w:ascii="Arial" w:eastAsia="Arial" w:hAnsi="Arial" w:cs="Arial"/>
          <w:color w:val="000000"/>
          <w:sz w:val="24"/>
          <w:szCs w:val="24"/>
        </w:rPr>
      </w:pPr>
    </w:p>
    <w:p w14:paraId="28E3CC48" w14:textId="77777777" w:rsidR="00E21261" w:rsidRDefault="00E21261">
      <w:pPr>
        <w:rPr>
          <w:rFonts w:ascii="Arial" w:eastAsia="Arial" w:hAnsi="Arial" w:cs="Arial"/>
          <w:sz w:val="24"/>
          <w:szCs w:val="24"/>
        </w:rPr>
      </w:pPr>
    </w:p>
    <w:p w14:paraId="4620A373" w14:textId="77777777" w:rsidR="00E21261" w:rsidRDefault="00E21261">
      <w:pPr>
        <w:jc w:val="center"/>
        <w:rPr>
          <w:rFonts w:ascii="Arial" w:eastAsia="Arial" w:hAnsi="Arial" w:cs="Arial"/>
          <w:sz w:val="24"/>
          <w:szCs w:val="24"/>
        </w:rPr>
      </w:pPr>
    </w:p>
    <w:p w14:paraId="6D2B3C94" w14:textId="77777777" w:rsidR="00E21261" w:rsidRDefault="00E21261">
      <w:pPr>
        <w:jc w:val="center"/>
        <w:rPr>
          <w:rFonts w:ascii="Arial" w:eastAsia="Arial" w:hAnsi="Arial" w:cs="Arial"/>
          <w:sz w:val="24"/>
          <w:szCs w:val="24"/>
        </w:rPr>
      </w:pPr>
    </w:p>
    <w:p w14:paraId="2EBFF6BF" w14:textId="77777777" w:rsidR="00E21261" w:rsidRDefault="00E21261">
      <w:pPr>
        <w:jc w:val="center"/>
        <w:rPr>
          <w:rFonts w:ascii="Arial" w:eastAsia="Arial" w:hAnsi="Arial" w:cs="Arial"/>
          <w:sz w:val="24"/>
          <w:szCs w:val="24"/>
        </w:rPr>
      </w:pPr>
    </w:p>
    <w:p w14:paraId="1569D654" w14:textId="77777777" w:rsidR="00E21261" w:rsidRDefault="00E21261">
      <w:pPr>
        <w:jc w:val="center"/>
        <w:rPr>
          <w:rFonts w:ascii="Arial" w:eastAsia="Arial" w:hAnsi="Arial" w:cs="Arial"/>
          <w:sz w:val="24"/>
          <w:szCs w:val="24"/>
        </w:rPr>
      </w:pPr>
    </w:p>
    <w:p w14:paraId="18501F4C" w14:textId="77777777" w:rsidR="00E21261" w:rsidRDefault="00E21261">
      <w:pPr>
        <w:jc w:val="center"/>
        <w:rPr>
          <w:rFonts w:ascii="Arial" w:eastAsia="Arial" w:hAnsi="Arial" w:cs="Arial"/>
          <w:sz w:val="24"/>
          <w:szCs w:val="24"/>
        </w:rPr>
      </w:pPr>
    </w:p>
    <w:p w14:paraId="54CD64B9" w14:textId="77777777" w:rsidR="00E21261" w:rsidRDefault="00E21261">
      <w:pPr>
        <w:jc w:val="center"/>
        <w:rPr>
          <w:rFonts w:ascii="Arial" w:eastAsia="Arial" w:hAnsi="Arial" w:cs="Arial"/>
          <w:sz w:val="24"/>
          <w:szCs w:val="24"/>
        </w:rPr>
      </w:pPr>
    </w:p>
    <w:p w14:paraId="669DFD4C" w14:textId="77777777" w:rsidR="00E21261" w:rsidRDefault="00E21261">
      <w:pPr>
        <w:jc w:val="center"/>
        <w:rPr>
          <w:rFonts w:ascii="Arial" w:eastAsia="Arial" w:hAnsi="Arial" w:cs="Arial"/>
          <w:sz w:val="24"/>
          <w:szCs w:val="24"/>
        </w:rPr>
      </w:pPr>
    </w:p>
    <w:p w14:paraId="560B429F" w14:textId="77777777" w:rsidR="00E21261" w:rsidRDefault="00E21261">
      <w:pPr>
        <w:jc w:val="center"/>
        <w:rPr>
          <w:rFonts w:ascii="Arial" w:eastAsia="Arial" w:hAnsi="Arial" w:cs="Arial"/>
          <w:sz w:val="24"/>
          <w:szCs w:val="24"/>
        </w:rPr>
      </w:pPr>
    </w:p>
    <w:p w14:paraId="0907AAD4" w14:textId="77777777" w:rsidR="00E21261" w:rsidRDefault="00E21261">
      <w:pPr>
        <w:jc w:val="center"/>
        <w:rPr>
          <w:rFonts w:ascii="Arial" w:eastAsia="Arial" w:hAnsi="Arial" w:cs="Arial"/>
          <w:sz w:val="24"/>
          <w:szCs w:val="24"/>
        </w:rPr>
      </w:pPr>
    </w:p>
    <w:p w14:paraId="06312B0F" w14:textId="77777777" w:rsidR="00E27788" w:rsidRDefault="00E27788">
      <w:pPr>
        <w:rPr>
          <w:rFonts w:ascii="Arial" w:eastAsia="Arial" w:hAnsi="Arial" w:cs="Arial"/>
          <w:b/>
          <w:sz w:val="24"/>
          <w:szCs w:val="24"/>
        </w:rPr>
      </w:pPr>
      <w:r>
        <w:rPr>
          <w:rFonts w:ascii="Arial" w:eastAsia="Arial" w:hAnsi="Arial" w:cs="Arial"/>
          <w:b/>
          <w:sz w:val="24"/>
          <w:szCs w:val="24"/>
        </w:rPr>
        <w:br w:type="page"/>
      </w:r>
    </w:p>
    <w:p w14:paraId="274DA017" w14:textId="79CA1AF3" w:rsidR="00E21261" w:rsidRDefault="00274D97">
      <w:pPr>
        <w:rPr>
          <w:rFonts w:ascii="Arial" w:eastAsia="Arial" w:hAnsi="Arial" w:cs="Arial"/>
          <w:b/>
          <w:sz w:val="24"/>
          <w:szCs w:val="24"/>
        </w:rPr>
      </w:pPr>
      <w:r>
        <w:rPr>
          <w:noProof/>
        </w:rPr>
        <mc:AlternateContent>
          <mc:Choice Requires="wps">
            <w:drawing>
              <wp:anchor distT="0" distB="0" distL="114300" distR="114300" simplePos="0" relativeHeight="251723776" behindDoc="1" locked="0" layoutInCell="1" hidden="0" allowOverlap="1" wp14:anchorId="33833A08" wp14:editId="78890F45">
                <wp:simplePos x="0" y="0"/>
                <wp:positionH relativeFrom="column">
                  <wp:posOffset>2540</wp:posOffset>
                </wp:positionH>
                <wp:positionV relativeFrom="paragraph">
                  <wp:posOffset>292100</wp:posOffset>
                </wp:positionV>
                <wp:extent cx="2409825" cy="863600"/>
                <wp:effectExtent l="0" t="0" r="28575" b="12700"/>
                <wp:wrapNone/>
                <wp:docPr id="3" name="Rectangle 3"/>
                <wp:cNvGraphicFramePr/>
                <a:graphic xmlns:a="http://schemas.openxmlformats.org/drawingml/2006/main">
                  <a:graphicData uri="http://schemas.microsoft.com/office/word/2010/wordprocessingShape">
                    <wps:wsp>
                      <wps:cNvSpPr/>
                      <wps:spPr>
                        <a:xfrm>
                          <a:off x="0" y="0"/>
                          <a:ext cx="2409825" cy="863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E8E302A" w14:textId="2679CA23" w:rsidR="00274D97" w:rsidRDefault="00274D97" w:rsidP="00274D97">
                            <w:pPr>
                              <w:spacing w:line="258" w:lineRule="auto"/>
                              <w:textDirection w:val="btLr"/>
                            </w:pPr>
                            <w:r>
                              <w:rPr>
                                <w:rFonts w:ascii="Arial" w:eastAsia="Arial" w:hAnsi="Arial" w:cs="Arial"/>
                                <w:b/>
                                <w:i/>
                                <w:color w:val="000000"/>
                                <w:sz w:val="24"/>
                              </w:rPr>
                              <w:t>Trainer/Moderator Note: Please modify this slide and instructions for your virtual platform</w:t>
                            </w:r>
                          </w:p>
                          <w:p w14:paraId="3FDA8E0E" w14:textId="77777777" w:rsidR="00274D97" w:rsidRDefault="00274D97" w:rsidP="00274D97">
                            <w:pPr>
                              <w:spacing w:line="258"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3833A08" id="Rectangle 3" o:spid="_x0000_s1040" style="position:absolute;margin-left:.2pt;margin-top:23pt;width:189.75pt;height:68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" fillcolor="white [3201]">
                <v:stroke startarrowwidth="narrow" startarrowlength="short" endarrowwidth="narrow" endarrowlength="short" joinstyle="round"/>
                <v:textbox inset="2.53958mm,1.2694mm,2.53958mm,1.2694mm">
                  <w:txbxContent>
                    <w:p w14:paraId="4E8E302A" w14:textId="2679CA23" w:rsidR="00274D97" w:rsidRDefault="00274D97" w:rsidP="00274D97">
                      <w:pPr>
                        <w:spacing w:line="258" w:lineRule="auto"/>
                        <w:textDirection w:val="btLr"/>
                      </w:pPr>
                      <w:r>
                        <w:rPr>
                          <w:rFonts w:ascii="Arial" w:eastAsia="Arial" w:hAnsi="Arial" w:cs="Arial"/>
                          <w:b/>
                          <w:i/>
                          <w:color w:val="000000"/>
                          <w:sz w:val="24"/>
                        </w:rPr>
                        <w:t>Trainer/Moderator Note: Please modify this slide and instructions for your virtual platform</w:t>
                      </w:r>
                    </w:p>
                    <w:p w14:paraId="3FDA8E0E" w14:textId="77777777" w:rsidR="00274D97" w:rsidRDefault="00274D97" w:rsidP="00274D97">
                      <w:pPr>
                        <w:spacing w:line="258" w:lineRule="auto"/>
                        <w:textDirection w:val="btLr"/>
                      </w:pPr>
                    </w:p>
                  </w:txbxContent>
                </v:textbox>
              </v:rect>
            </w:pict>
          </mc:Fallback>
        </mc:AlternateContent>
      </w:r>
      <w:r w:rsidR="001C5EA4">
        <w:rPr>
          <w:rFonts w:ascii="Arial" w:eastAsia="Arial" w:hAnsi="Arial" w:cs="Arial"/>
          <w:b/>
          <w:sz w:val="24"/>
          <w:szCs w:val="24"/>
        </w:rPr>
        <w:t>Slide #4: Welcome to Your Platform – Zoom Settings</w:t>
      </w:r>
    </w:p>
    <w:p w14:paraId="68034A53" w14:textId="10431D5C" w:rsidR="00E21261" w:rsidRDefault="001C5EA4">
      <w:pPr>
        <w:rPr>
          <w:rFonts w:ascii="Arial" w:eastAsia="Arial" w:hAnsi="Arial" w:cs="Arial"/>
          <w:b/>
          <w:sz w:val="24"/>
          <w:szCs w:val="24"/>
        </w:rPr>
      </w:pPr>
      <w:r>
        <w:rPr>
          <w:noProof/>
        </w:rPr>
        <w:drawing>
          <wp:anchor distT="0" distB="0" distL="0" distR="0" simplePos="0" relativeHeight="251672576" behindDoc="0" locked="0" layoutInCell="1" hidden="0" allowOverlap="1" wp14:anchorId="1DBFA1DE" wp14:editId="5BB18874">
            <wp:simplePos x="0" y="0"/>
            <wp:positionH relativeFrom="column">
              <wp:posOffset>2720043</wp:posOffset>
            </wp:positionH>
            <wp:positionV relativeFrom="paragraph">
              <wp:posOffset>184021</wp:posOffset>
            </wp:positionV>
            <wp:extent cx="3657600" cy="2057400"/>
            <wp:effectExtent l="171450" t="190500" r="190500" b="190500"/>
            <wp:wrapSquare wrapText="bothSides" distT="0" distB="0" distL="0" distR="0"/>
            <wp:docPr id="7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147464A" w14:textId="77777777" w:rsidR="00E21261" w:rsidRDefault="001C5EA4">
      <w:pPr>
        <w:tabs>
          <w:tab w:val="left" w:pos="6535"/>
        </w:tabs>
        <w:rPr>
          <w:rFonts w:ascii="Arial" w:eastAsia="Arial" w:hAnsi="Arial" w:cs="Arial"/>
          <w:sz w:val="24"/>
          <w:szCs w:val="24"/>
        </w:rPr>
      </w:pPr>
      <w:r>
        <w:rPr>
          <w:rFonts w:ascii="Arial" w:eastAsia="Arial" w:hAnsi="Arial" w:cs="Arial"/>
          <w:sz w:val="24"/>
          <w:szCs w:val="24"/>
        </w:rPr>
        <w:tab/>
      </w:r>
    </w:p>
    <w:p w14:paraId="0660738E" w14:textId="77777777" w:rsidR="00E21261" w:rsidRDefault="001C5EA4">
      <w:pPr>
        <w:rPr>
          <w:rFonts w:ascii="Arial" w:eastAsia="Arial" w:hAnsi="Arial" w:cs="Arial"/>
          <w:b/>
          <w:sz w:val="24"/>
          <w:szCs w:val="24"/>
        </w:rPr>
      </w:pPr>
      <w:r>
        <w:rPr>
          <w:rFonts w:ascii="Arial" w:eastAsia="Arial" w:hAnsi="Arial" w:cs="Arial"/>
          <w:b/>
          <w:sz w:val="24"/>
          <w:szCs w:val="24"/>
        </w:rPr>
        <w:t>Moderator: Introduce participants to the virtual platform functionality</w:t>
      </w:r>
    </w:p>
    <w:p w14:paraId="3D3DCCED" w14:textId="77777777" w:rsidR="00E21261" w:rsidRDefault="001C5EA4">
      <w:pPr>
        <w:numPr>
          <w:ilvl w:val="0"/>
          <w:numId w:val="13"/>
        </w:numPr>
        <w:rPr>
          <w:rFonts w:ascii="Arial" w:eastAsia="Arial" w:hAnsi="Arial" w:cs="Arial"/>
          <w:sz w:val="24"/>
          <w:szCs w:val="24"/>
        </w:rPr>
      </w:pPr>
      <w:r>
        <w:rPr>
          <w:rFonts w:ascii="Arial" w:eastAsia="Arial" w:hAnsi="Arial" w:cs="Arial"/>
          <w:sz w:val="24"/>
          <w:szCs w:val="24"/>
        </w:rPr>
        <w:t xml:space="preserve">Please click the mic for audio services and to unmute and mute yourself. </w:t>
      </w:r>
    </w:p>
    <w:p w14:paraId="06EB7EBC" w14:textId="77777777" w:rsidR="00E21261" w:rsidRDefault="001C5EA4">
      <w:pPr>
        <w:numPr>
          <w:ilvl w:val="0"/>
          <w:numId w:val="13"/>
        </w:numPr>
        <w:rPr>
          <w:rFonts w:ascii="Arial" w:eastAsia="Arial" w:hAnsi="Arial" w:cs="Arial"/>
          <w:sz w:val="24"/>
          <w:szCs w:val="24"/>
        </w:rPr>
      </w:pPr>
      <w:r>
        <w:rPr>
          <w:rFonts w:ascii="Arial" w:eastAsia="Arial" w:hAnsi="Arial" w:cs="Arial"/>
          <w:sz w:val="24"/>
          <w:szCs w:val="24"/>
        </w:rPr>
        <w:t>Next to that is the Video option where you can share and unshare your camera and also click on the arrow above to utilize virtual backgrounds, if you want</w:t>
      </w:r>
    </w:p>
    <w:p w14:paraId="1369B596" w14:textId="5C65679D" w:rsidR="00E21261" w:rsidRDefault="001C5EA4">
      <w:pPr>
        <w:numPr>
          <w:ilvl w:val="0"/>
          <w:numId w:val="13"/>
        </w:numPr>
        <w:rPr>
          <w:rFonts w:ascii="Arial" w:eastAsia="Arial" w:hAnsi="Arial" w:cs="Arial"/>
          <w:sz w:val="24"/>
          <w:szCs w:val="24"/>
        </w:rPr>
      </w:pPr>
      <w:r>
        <w:rPr>
          <w:rFonts w:ascii="Arial" w:eastAsia="Arial" w:hAnsi="Arial" w:cs="Arial"/>
          <w:sz w:val="24"/>
          <w:szCs w:val="24"/>
        </w:rPr>
        <w:t>Next is the manage participants tab where you can update your name.</w:t>
      </w:r>
    </w:p>
    <w:p w14:paraId="5967F350" w14:textId="77777777" w:rsidR="00E21261" w:rsidRDefault="001C5EA4">
      <w:pPr>
        <w:numPr>
          <w:ilvl w:val="0"/>
          <w:numId w:val="13"/>
        </w:numPr>
        <w:rPr>
          <w:rFonts w:ascii="Arial" w:eastAsia="Arial" w:hAnsi="Arial" w:cs="Arial"/>
          <w:sz w:val="24"/>
          <w:szCs w:val="24"/>
        </w:rPr>
      </w:pPr>
      <w:r>
        <w:rPr>
          <w:rFonts w:ascii="Arial" w:eastAsia="Arial" w:hAnsi="Arial" w:cs="Arial"/>
          <w:sz w:val="24"/>
          <w:szCs w:val="24"/>
        </w:rPr>
        <w:t xml:space="preserve"> Please click the chat box to view all chats. </w:t>
      </w:r>
    </w:p>
    <w:p w14:paraId="03EE2A45" w14:textId="1C4CB18F" w:rsidR="00E21261" w:rsidRDefault="001C5EA4">
      <w:pPr>
        <w:numPr>
          <w:ilvl w:val="1"/>
          <w:numId w:val="13"/>
        </w:numPr>
        <w:rPr>
          <w:rFonts w:ascii="Arial" w:eastAsia="Arial" w:hAnsi="Arial" w:cs="Arial"/>
          <w:sz w:val="24"/>
          <w:szCs w:val="24"/>
        </w:rPr>
      </w:pPr>
      <w:r>
        <w:rPr>
          <w:rFonts w:ascii="Arial" w:eastAsia="Arial" w:hAnsi="Arial" w:cs="Arial"/>
          <w:sz w:val="24"/>
          <w:szCs w:val="24"/>
        </w:rPr>
        <w:t>You can receive help by private messaging the Moderator.</w:t>
      </w:r>
    </w:p>
    <w:p w14:paraId="45446C8D" w14:textId="611609C2" w:rsidR="00E269F6" w:rsidRDefault="00E269F6">
      <w:pPr>
        <w:numPr>
          <w:ilvl w:val="1"/>
          <w:numId w:val="13"/>
        </w:numPr>
        <w:rPr>
          <w:rFonts w:ascii="Arial" w:eastAsia="Arial" w:hAnsi="Arial" w:cs="Arial"/>
          <w:sz w:val="24"/>
          <w:szCs w:val="24"/>
        </w:rPr>
      </w:pPr>
      <w:r>
        <w:rPr>
          <w:rFonts w:ascii="Arial" w:eastAsia="Arial" w:hAnsi="Arial" w:cs="Arial"/>
          <w:sz w:val="24"/>
          <w:szCs w:val="24"/>
        </w:rPr>
        <w:t>Please type BRB (Be Right Back) if you need to step away, it helps with breakout group assignment.</w:t>
      </w:r>
    </w:p>
    <w:p w14:paraId="62D84340" w14:textId="77777777" w:rsidR="00E21261" w:rsidRDefault="001C5EA4">
      <w:pPr>
        <w:numPr>
          <w:ilvl w:val="0"/>
          <w:numId w:val="13"/>
        </w:numPr>
        <w:rPr>
          <w:rFonts w:ascii="Arial" w:eastAsia="Arial" w:hAnsi="Arial" w:cs="Arial"/>
          <w:sz w:val="24"/>
          <w:szCs w:val="24"/>
        </w:rPr>
      </w:pPr>
      <w:r>
        <w:rPr>
          <w:rFonts w:ascii="Arial" w:eastAsia="Arial" w:hAnsi="Arial" w:cs="Arial"/>
          <w:sz w:val="24"/>
          <w:szCs w:val="24"/>
        </w:rPr>
        <w:t>Lastly, you can add reactions during the training by utilizing the reactions tab.</w:t>
      </w:r>
    </w:p>
    <w:p w14:paraId="1D98D235" w14:textId="77777777" w:rsidR="00E21261" w:rsidRDefault="00E21261">
      <w:pPr>
        <w:rPr>
          <w:rFonts w:ascii="Arial" w:eastAsia="Arial" w:hAnsi="Arial" w:cs="Arial"/>
          <w:b/>
          <w:sz w:val="24"/>
          <w:szCs w:val="24"/>
        </w:rPr>
      </w:pPr>
    </w:p>
    <w:p w14:paraId="0AC4FA92" w14:textId="77777777" w:rsidR="00E21261" w:rsidRDefault="001C5EA4">
      <w:pPr>
        <w:rPr>
          <w:rFonts w:ascii="Arial" w:eastAsia="Arial" w:hAnsi="Arial" w:cs="Arial"/>
          <w:b/>
          <w:sz w:val="24"/>
          <w:szCs w:val="24"/>
        </w:rPr>
      </w:pPr>
      <w:r>
        <w:br w:type="page"/>
      </w:r>
    </w:p>
    <w:p w14:paraId="41CD792C" w14:textId="77777777" w:rsidR="00E21261" w:rsidRDefault="001C5EA4">
      <w:pPr>
        <w:rPr>
          <w:rFonts w:ascii="Arial" w:eastAsia="Arial" w:hAnsi="Arial" w:cs="Arial"/>
          <w:b/>
          <w:sz w:val="24"/>
          <w:szCs w:val="24"/>
        </w:rPr>
      </w:pPr>
      <w:r>
        <w:rPr>
          <w:rFonts w:ascii="Arial" w:eastAsia="Arial" w:hAnsi="Arial" w:cs="Arial"/>
          <w:b/>
          <w:sz w:val="24"/>
          <w:szCs w:val="24"/>
        </w:rPr>
        <w:t>Slide #5: Meet and Greet</w:t>
      </w:r>
    </w:p>
    <w:p w14:paraId="02AE676D" w14:textId="77777777" w:rsidR="00E21261" w:rsidRDefault="001C5EA4">
      <w:pPr>
        <w:rPr>
          <w:rFonts w:ascii="Arial" w:eastAsia="Arial" w:hAnsi="Arial" w:cs="Arial"/>
          <w:b/>
          <w:sz w:val="24"/>
          <w:szCs w:val="24"/>
        </w:rPr>
      </w:pPr>
      <w:r>
        <w:rPr>
          <w:noProof/>
        </w:rPr>
        <w:drawing>
          <wp:anchor distT="0" distB="0" distL="0" distR="0" simplePos="0" relativeHeight="251673600" behindDoc="0" locked="0" layoutInCell="1" hidden="0" allowOverlap="1" wp14:anchorId="44CCBCEE" wp14:editId="7D78DAC9">
            <wp:simplePos x="0" y="0"/>
            <wp:positionH relativeFrom="column">
              <wp:posOffset>2599690</wp:posOffset>
            </wp:positionH>
            <wp:positionV relativeFrom="paragraph">
              <wp:posOffset>149860</wp:posOffset>
            </wp:positionV>
            <wp:extent cx="3658108" cy="2057400"/>
            <wp:effectExtent l="171450" t="190500" r="190500" b="190500"/>
            <wp:wrapSquare wrapText="bothSides" distT="0" distB="0" distL="0" distR="0"/>
            <wp:docPr id="7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7C27D49" w14:textId="77777777" w:rsidR="00E21261" w:rsidRDefault="00E21261">
      <w:pPr>
        <w:rPr>
          <w:rFonts w:ascii="Arial" w:eastAsia="Arial" w:hAnsi="Arial" w:cs="Arial"/>
          <w:b/>
          <w:sz w:val="24"/>
          <w:szCs w:val="24"/>
        </w:rPr>
      </w:pPr>
    </w:p>
    <w:p w14:paraId="7B4D5EAB" w14:textId="77777777" w:rsidR="00E21261" w:rsidRDefault="00E21261">
      <w:pPr>
        <w:rPr>
          <w:rFonts w:ascii="Arial" w:eastAsia="Arial" w:hAnsi="Arial" w:cs="Arial"/>
          <w:b/>
          <w:sz w:val="24"/>
          <w:szCs w:val="24"/>
        </w:rPr>
      </w:pPr>
    </w:p>
    <w:p w14:paraId="6235AE58" w14:textId="77777777" w:rsidR="00E21261" w:rsidRDefault="00E21261">
      <w:pPr>
        <w:rPr>
          <w:rFonts w:ascii="Arial" w:eastAsia="Arial" w:hAnsi="Arial" w:cs="Arial"/>
          <w:b/>
          <w:sz w:val="24"/>
          <w:szCs w:val="24"/>
        </w:rPr>
      </w:pPr>
    </w:p>
    <w:p w14:paraId="406E5949" w14:textId="77777777" w:rsidR="00E21261" w:rsidRDefault="00E21261">
      <w:pPr>
        <w:rPr>
          <w:rFonts w:ascii="Arial" w:eastAsia="Arial" w:hAnsi="Arial" w:cs="Arial"/>
          <w:b/>
          <w:sz w:val="24"/>
          <w:szCs w:val="24"/>
        </w:rPr>
      </w:pPr>
    </w:p>
    <w:p w14:paraId="64640DE6" w14:textId="77777777" w:rsidR="00E21261" w:rsidRDefault="00E21261">
      <w:pPr>
        <w:rPr>
          <w:rFonts w:ascii="Arial" w:eastAsia="Arial" w:hAnsi="Arial" w:cs="Arial"/>
          <w:b/>
          <w:sz w:val="24"/>
          <w:szCs w:val="24"/>
        </w:rPr>
      </w:pPr>
    </w:p>
    <w:p w14:paraId="6D761C39" w14:textId="77777777" w:rsidR="00E21261" w:rsidRDefault="00E21261">
      <w:pPr>
        <w:rPr>
          <w:rFonts w:ascii="Arial" w:eastAsia="Arial" w:hAnsi="Arial" w:cs="Arial"/>
          <w:b/>
          <w:sz w:val="24"/>
          <w:szCs w:val="24"/>
        </w:rPr>
      </w:pPr>
    </w:p>
    <w:p w14:paraId="6725B795" w14:textId="77777777" w:rsidR="00E21261" w:rsidRDefault="00E21261">
      <w:pPr>
        <w:rPr>
          <w:rFonts w:ascii="Arial" w:eastAsia="Arial" w:hAnsi="Arial" w:cs="Arial"/>
          <w:b/>
          <w:sz w:val="24"/>
          <w:szCs w:val="24"/>
        </w:rPr>
      </w:pPr>
    </w:p>
    <w:p w14:paraId="2D00B927" w14:textId="77777777" w:rsidR="00E21261" w:rsidRDefault="00E21261">
      <w:pPr>
        <w:rPr>
          <w:rFonts w:ascii="Arial" w:eastAsia="Arial" w:hAnsi="Arial" w:cs="Arial"/>
          <w:b/>
          <w:sz w:val="24"/>
          <w:szCs w:val="24"/>
        </w:rPr>
      </w:pPr>
    </w:p>
    <w:p w14:paraId="0FCBE7D6" w14:textId="77777777" w:rsidR="00E21261" w:rsidRDefault="001C5EA4">
      <w:pPr>
        <w:rPr>
          <w:rFonts w:ascii="Arial" w:eastAsia="Arial" w:hAnsi="Arial" w:cs="Arial"/>
          <w:sz w:val="24"/>
          <w:szCs w:val="24"/>
        </w:rPr>
      </w:pPr>
      <w:r>
        <w:rPr>
          <w:rFonts w:ascii="Arial" w:eastAsia="Arial" w:hAnsi="Arial" w:cs="Arial"/>
          <w:b/>
          <w:sz w:val="24"/>
          <w:szCs w:val="24"/>
        </w:rPr>
        <w:t xml:space="preserve">Moderator: </w:t>
      </w:r>
      <w:r>
        <w:rPr>
          <w:rFonts w:ascii="Arial" w:eastAsia="Arial" w:hAnsi="Arial" w:cs="Arial"/>
          <w:sz w:val="24"/>
          <w:szCs w:val="24"/>
        </w:rPr>
        <w:t>Now I will hand it over to</w:t>
      </w:r>
      <w:r>
        <w:rPr>
          <w:rFonts w:ascii="Arial" w:eastAsia="Arial" w:hAnsi="Arial" w:cs="Arial"/>
          <w:b/>
          <w:sz w:val="24"/>
          <w:szCs w:val="24"/>
        </w:rPr>
        <w:t xml:space="preserve"> </w:t>
      </w:r>
      <w:r>
        <w:rPr>
          <w:rFonts w:ascii="Arial" w:eastAsia="Arial" w:hAnsi="Arial" w:cs="Arial"/>
          <w:sz w:val="24"/>
          <w:szCs w:val="24"/>
        </w:rPr>
        <w:t>TRAINER NAME, but before I do, I would like to remind you to:</w:t>
      </w:r>
    </w:p>
    <w:p w14:paraId="1C89A7FA" w14:textId="77777777" w:rsidR="00E21261" w:rsidRDefault="001C5EA4">
      <w:pPr>
        <w:numPr>
          <w:ilvl w:val="0"/>
          <w:numId w:val="15"/>
        </w:numPr>
        <w:rPr>
          <w:rFonts w:ascii="Arial" w:eastAsia="Arial" w:hAnsi="Arial" w:cs="Arial"/>
          <w:sz w:val="24"/>
          <w:szCs w:val="24"/>
        </w:rPr>
      </w:pPr>
      <w:r>
        <w:rPr>
          <w:rFonts w:ascii="Arial" w:eastAsia="Arial" w:hAnsi="Arial" w:cs="Arial"/>
          <w:sz w:val="24"/>
          <w:szCs w:val="24"/>
        </w:rPr>
        <w:t>Turn your camera on if you are able and verify that your mic is muted</w:t>
      </w:r>
    </w:p>
    <w:p w14:paraId="67FDF43D" w14:textId="77777777" w:rsidR="00E21261" w:rsidRDefault="001C5EA4">
      <w:pPr>
        <w:numPr>
          <w:ilvl w:val="0"/>
          <w:numId w:val="15"/>
        </w:numPr>
        <w:rPr>
          <w:rFonts w:ascii="Arial" w:eastAsia="Arial" w:hAnsi="Arial" w:cs="Arial"/>
          <w:sz w:val="24"/>
          <w:szCs w:val="24"/>
        </w:rPr>
      </w:pPr>
      <w:r>
        <w:rPr>
          <w:rFonts w:ascii="Arial" w:eastAsia="Arial" w:hAnsi="Arial" w:cs="Arial"/>
          <w:sz w:val="24"/>
          <w:szCs w:val="24"/>
        </w:rPr>
        <w:t>Introduce yourself in the chat box</w:t>
      </w:r>
    </w:p>
    <w:p w14:paraId="148FC0DF" w14:textId="77777777" w:rsidR="00E21261" w:rsidRDefault="001C5EA4">
      <w:pPr>
        <w:numPr>
          <w:ilvl w:val="1"/>
          <w:numId w:val="15"/>
        </w:numPr>
        <w:rPr>
          <w:rFonts w:ascii="Arial" w:eastAsia="Arial" w:hAnsi="Arial" w:cs="Arial"/>
          <w:sz w:val="24"/>
          <w:szCs w:val="24"/>
        </w:rPr>
      </w:pPr>
      <w:r>
        <w:rPr>
          <w:rFonts w:ascii="Arial" w:eastAsia="Arial" w:hAnsi="Arial" w:cs="Arial"/>
          <w:sz w:val="24"/>
          <w:szCs w:val="24"/>
        </w:rPr>
        <w:t>Name</w:t>
      </w:r>
    </w:p>
    <w:p w14:paraId="69E6F663" w14:textId="77777777" w:rsidR="00E21261" w:rsidRDefault="001C5EA4">
      <w:pPr>
        <w:numPr>
          <w:ilvl w:val="1"/>
          <w:numId w:val="15"/>
        </w:numPr>
        <w:rPr>
          <w:rFonts w:ascii="Arial" w:eastAsia="Arial" w:hAnsi="Arial" w:cs="Arial"/>
          <w:sz w:val="24"/>
          <w:szCs w:val="24"/>
        </w:rPr>
      </w:pPr>
      <w:r>
        <w:rPr>
          <w:rFonts w:ascii="Arial" w:eastAsia="Arial" w:hAnsi="Arial" w:cs="Arial"/>
          <w:sz w:val="24"/>
          <w:szCs w:val="24"/>
        </w:rPr>
        <w:t>Title</w:t>
      </w:r>
    </w:p>
    <w:p w14:paraId="5C8729D3" w14:textId="77777777" w:rsidR="00E21261" w:rsidRDefault="001C5EA4">
      <w:pPr>
        <w:numPr>
          <w:ilvl w:val="1"/>
          <w:numId w:val="15"/>
        </w:numPr>
        <w:rPr>
          <w:rFonts w:ascii="Arial" w:eastAsia="Arial" w:hAnsi="Arial" w:cs="Arial"/>
          <w:sz w:val="24"/>
          <w:szCs w:val="24"/>
        </w:rPr>
      </w:pPr>
      <w:r>
        <w:rPr>
          <w:rFonts w:ascii="Arial" w:eastAsia="Arial" w:hAnsi="Arial" w:cs="Arial"/>
          <w:sz w:val="24"/>
          <w:szCs w:val="24"/>
        </w:rPr>
        <w:t>County/Jurisdiction</w:t>
      </w:r>
    </w:p>
    <w:p w14:paraId="485C7924" w14:textId="77777777" w:rsidR="00E21261" w:rsidRDefault="001C5EA4">
      <w:pPr>
        <w:rPr>
          <w:rFonts w:ascii="Arial" w:eastAsia="Arial" w:hAnsi="Arial" w:cs="Arial"/>
          <w:sz w:val="24"/>
          <w:szCs w:val="24"/>
        </w:rPr>
      </w:pPr>
      <w:r>
        <w:rPr>
          <w:rFonts w:ascii="Arial" w:eastAsia="Arial" w:hAnsi="Arial" w:cs="Arial"/>
          <w:b/>
          <w:sz w:val="24"/>
          <w:szCs w:val="24"/>
        </w:rPr>
        <w:t xml:space="preserve">Ask: </w:t>
      </w:r>
      <w:r>
        <w:rPr>
          <w:rFonts w:ascii="Arial" w:eastAsia="Arial" w:hAnsi="Arial" w:cs="Arial"/>
          <w:sz w:val="24"/>
          <w:szCs w:val="24"/>
        </w:rPr>
        <w:t>In one word, what is your most important role as a supervisor? Please type your answer in the chat box.</w:t>
      </w:r>
    </w:p>
    <w:p w14:paraId="1EA02CBA" w14:textId="77777777" w:rsidR="00E21261" w:rsidRDefault="001C5EA4">
      <w:pPr>
        <w:rPr>
          <w:rFonts w:ascii="Arial" w:eastAsia="Arial" w:hAnsi="Arial" w:cs="Arial"/>
          <w:sz w:val="24"/>
          <w:szCs w:val="24"/>
        </w:rPr>
      </w:pPr>
      <w:r>
        <w:rPr>
          <w:rFonts w:ascii="Arial" w:eastAsia="Arial" w:hAnsi="Arial" w:cs="Arial"/>
          <w:b/>
          <w:sz w:val="24"/>
          <w:szCs w:val="24"/>
        </w:rPr>
        <w:t xml:space="preserve">Trainer/Moderator: </w:t>
      </w:r>
      <w:r>
        <w:rPr>
          <w:rFonts w:ascii="Arial" w:eastAsia="Arial" w:hAnsi="Arial" w:cs="Arial"/>
          <w:sz w:val="24"/>
          <w:szCs w:val="24"/>
        </w:rPr>
        <w:t>Read aloud some of the answers. You may want to revisit/incorporate these during the next section on Supervisory Roles.</w:t>
      </w:r>
    </w:p>
    <w:p w14:paraId="01E09C76" w14:textId="77777777" w:rsidR="00E21261" w:rsidRDefault="00E21261">
      <w:pPr>
        <w:ind w:left="720"/>
        <w:rPr>
          <w:rFonts w:ascii="Arial" w:eastAsia="Arial" w:hAnsi="Arial" w:cs="Arial"/>
          <w:sz w:val="24"/>
          <w:szCs w:val="24"/>
        </w:rPr>
      </w:pPr>
    </w:p>
    <w:p w14:paraId="20DF19E2" w14:textId="77777777" w:rsidR="00E21261" w:rsidRDefault="00E21261">
      <w:pPr>
        <w:ind w:left="720"/>
        <w:rPr>
          <w:rFonts w:ascii="Arial" w:eastAsia="Arial" w:hAnsi="Arial" w:cs="Arial"/>
          <w:sz w:val="24"/>
          <w:szCs w:val="24"/>
        </w:rPr>
      </w:pPr>
    </w:p>
    <w:p w14:paraId="29F0C3BA" w14:textId="77777777" w:rsidR="00E21261" w:rsidRDefault="00E21261">
      <w:pPr>
        <w:ind w:left="720"/>
        <w:rPr>
          <w:rFonts w:ascii="Arial" w:eastAsia="Arial" w:hAnsi="Arial" w:cs="Arial"/>
          <w:sz w:val="24"/>
          <w:szCs w:val="24"/>
        </w:rPr>
      </w:pPr>
    </w:p>
    <w:p w14:paraId="14919223" w14:textId="77777777" w:rsidR="00E21261" w:rsidRDefault="00E21261">
      <w:pPr>
        <w:rPr>
          <w:rFonts w:ascii="Arial" w:eastAsia="Arial" w:hAnsi="Arial" w:cs="Arial"/>
          <w:b/>
          <w:sz w:val="24"/>
          <w:szCs w:val="24"/>
        </w:rPr>
      </w:pPr>
    </w:p>
    <w:p w14:paraId="2F9FFAD8" w14:textId="77777777" w:rsidR="00E21261" w:rsidRDefault="00E21261">
      <w:pPr>
        <w:rPr>
          <w:rFonts w:ascii="Arial" w:eastAsia="Arial" w:hAnsi="Arial" w:cs="Arial"/>
          <w:b/>
          <w:sz w:val="24"/>
          <w:szCs w:val="24"/>
        </w:rPr>
      </w:pPr>
    </w:p>
    <w:p w14:paraId="2766F7CD" w14:textId="77777777" w:rsidR="00E21261" w:rsidRDefault="00E21261">
      <w:pPr>
        <w:rPr>
          <w:rFonts w:ascii="Arial" w:eastAsia="Arial" w:hAnsi="Arial" w:cs="Arial"/>
          <w:b/>
          <w:sz w:val="24"/>
          <w:szCs w:val="24"/>
        </w:rPr>
      </w:pPr>
    </w:p>
    <w:p w14:paraId="343D4A51" w14:textId="77777777" w:rsidR="00E21261" w:rsidRDefault="00E21261">
      <w:pPr>
        <w:rPr>
          <w:rFonts w:ascii="Arial" w:eastAsia="Arial" w:hAnsi="Arial" w:cs="Arial"/>
          <w:b/>
          <w:sz w:val="24"/>
          <w:szCs w:val="24"/>
        </w:rPr>
      </w:pPr>
    </w:p>
    <w:p w14:paraId="2E58CCE9" w14:textId="77777777" w:rsidR="00E21261" w:rsidRDefault="001C5EA4">
      <w:pPr>
        <w:rPr>
          <w:rFonts w:ascii="Arial" w:eastAsia="Arial" w:hAnsi="Arial" w:cs="Arial"/>
          <w:b/>
          <w:sz w:val="24"/>
          <w:szCs w:val="24"/>
        </w:rPr>
      </w:pPr>
      <w:r>
        <w:br w:type="page"/>
      </w:r>
    </w:p>
    <w:p w14:paraId="1FB9C510" w14:textId="77777777" w:rsidR="00E21261" w:rsidRDefault="001C5EA4">
      <w:pPr>
        <w:rPr>
          <w:rFonts w:ascii="Arial" w:eastAsia="Arial" w:hAnsi="Arial" w:cs="Arial"/>
          <w:b/>
          <w:sz w:val="24"/>
          <w:szCs w:val="24"/>
        </w:rPr>
      </w:pPr>
      <w:r>
        <w:rPr>
          <w:rFonts w:ascii="Arial" w:eastAsia="Arial" w:hAnsi="Arial" w:cs="Arial"/>
          <w:b/>
          <w:sz w:val="24"/>
          <w:szCs w:val="24"/>
        </w:rPr>
        <w:t>Slide #6: Course Goals and Objectives (2-3 minutes)</w:t>
      </w:r>
    </w:p>
    <w:p w14:paraId="34C9B60E" w14:textId="77777777" w:rsidR="00E21261" w:rsidRDefault="001C5EA4">
      <w:pPr>
        <w:rPr>
          <w:rFonts w:ascii="Arial" w:eastAsia="Arial" w:hAnsi="Arial" w:cs="Arial"/>
          <w:b/>
          <w:sz w:val="24"/>
          <w:szCs w:val="24"/>
        </w:rPr>
      </w:pPr>
      <w:r>
        <w:rPr>
          <w:noProof/>
        </w:rPr>
        <w:drawing>
          <wp:anchor distT="0" distB="0" distL="0" distR="0" simplePos="0" relativeHeight="251674624" behindDoc="0" locked="0" layoutInCell="1" hidden="0" allowOverlap="1" wp14:anchorId="206E598B" wp14:editId="446DDB2C">
            <wp:simplePos x="0" y="0"/>
            <wp:positionH relativeFrom="column">
              <wp:posOffset>2630170</wp:posOffset>
            </wp:positionH>
            <wp:positionV relativeFrom="paragraph">
              <wp:posOffset>196850</wp:posOffset>
            </wp:positionV>
            <wp:extent cx="3657600" cy="2057400"/>
            <wp:effectExtent l="171450" t="190500" r="190500" b="190500"/>
            <wp:wrapSquare wrapText="bothSides" distT="0" distB="0" distL="0" distR="0"/>
            <wp:docPr id="7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959F640" w14:textId="77777777" w:rsidR="00E21261" w:rsidRDefault="00E21261">
      <w:pPr>
        <w:rPr>
          <w:rFonts w:ascii="Arial" w:eastAsia="Arial" w:hAnsi="Arial" w:cs="Arial"/>
          <w:b/>
          <w:sz w:val="24"/>
          <w:szCs w:val="24"/>
        </w:rPr>
      </w:pPr>
    </w:p>
    <w:p w14:paraId="4B48D3CF" w14:textId="77777777" w:rsidR="00E21261" w:rsidRDefault="00E21261">
      <w:pPr>
        <w:rPr>
          <w:rFonts w:ascii="Arial" w:eastAsia="Arial" w:hAnsi="Arial" w:cs="Arial"/>
          <w:b/>
          <w:sz w:val="24"/>
          <w:szCs w:val="24"/>
        </w:rPr>
      </w:pPr>
    </w:p>
    <w:p w14:paraId="43F28EE1" w14:textId="77777777" w:rsidR="00E21261" w:rsidRDefault="00E21261">
      <w:pPr>
        <w:rPr>
          <w:rFonts w:ascii="Arial" w:eastAsia="Arial" w:hAnsi="Arial" w:cs="Arial"/>
          <w:b/>
          <w:sz w:val="24"/>
          <w:szCs w:val="24"/>
        </w:rPr>
      </w:pPr>
    </w:p>
    <w:p w14:paraId="4B60300B" w14:textId="77777777" w:rsidR="00E21261" w:rsidRDefault="00E21261">
      <w:pPr>
        <w:rPr>
          <w:rFonts w:ascii="Arial" w:eastAsia="Arial" w:hAnsi="Arial" w:cs="Arial"/>
          <w:b/>
          <w:sz w:val="24"/>
          <w:szCs w:val="24"/>
        </w:rPr>
      </w:pPr>
    </w:p>
    <w:p w14:paraId="441FFBD3" w14:textId="77777777" w:rsidR="00E21261" w:rsidRDefault="00E21261">
      <w:pPr>
        <w:rPr>
          <w:rFonts w:ascii="Arial" w:eastAsia="Arial" w:hAnsi="Arial" w:cs="Arial"/>
          <w:b/>
          <w:sz w:val="24"/>
          <w:szCs w:val="24"/>
        </w:rPr>
      </w:pPr>
    </w:p>
    <w:p w14:paraId="1A0CA1B9" w14:textId="77777777" w:rsidR="00E21261" w:rsidRDefault="00E21261">
      <w:pPr>
        <w:rPr>
          <w:rFonts w:ascii="Arial" w:eastAsia="Arial" w:hAnsi="Arial" w:cs="Arial"/>
          <w:b/>
          <w:sz w:val="24"/>
          <w:szCs w:val="24"/>
        </w:rPr>
      </w:pPr>
    </w:p>
    <w:p w14:paraId="71A50867" w14:textId="77777777" w:rsidR="00E21261" w:rsidRDefault="00E21261">
      <w:pPr>
        <w:rPr>
          <w:rFonts w:ascii="Arial" w:eastAsia="Arial" w:hAnsi="Arial" w:cs="Arial"/>
          <w:b/>
          <w:sz w:val="24"/>
          <w:szCs w:val="24"/>
        </w:rPr>
      </w:pPr>
    </w:p>
    <w:p w14:paraId="63403B38" w14:textId="77777777" w:rsidR="00E21261" w:rsidRDefault="00E21261">
      <w:pPr>
        <w:rPr>
          <w:rFonts w:ascii="Arial" w:eastAsia="Arial" w:hAnsi="Arial" w:cs="Arial"/>
          <w:b/>
          <w:sz w:val="24"/>
          <w:szCs w:val="24"/>
        </w:rPr>
      </w:pPr>
    </w:p>
    <w:p w14:paraId="322CD173" w14:textId="77777777" w:rsidR="00E21261" w:rsidRDefault="001C5EA4">
      <w:pPr>
        <w:rPr>
          <w:rFonts w:ascii="Arial" w:eastAsia="Arial" w:hAnsi="Arial" w:cs="Arial"/>
          <w:sz w:val="24"/>
          <w:szCs w:val="24"/>
        </w:rPr>
      </w:pPr>
      <w:r>
        <w:rPr>
          <w:noProof/>
        </w:rPr>
        <mc:AlternateContent>
          <mc:Choice Requires="wps">
            <w:drawing>
              <wp:anchor distT="0" distB="0" distL="114300" distR="114300" simplePos="0" relativeHeight="251675648" behindDoc="0" locked="0" layoutInCell="1" hidden="0" allowOverlap="1" wp14:anchorId="457E113C" wp14:editId="1067F401">
                <wp:simplePos x="0" y="0"/>
                <wp:positionH relativeFrom="column">
                  <wp:posOffset>12701</wp:posOffset>
                </wp:positionH>
                <wp:positionV relativeFrom="paragraph">
                  <wp:posOffset>50800</wp:posOffset>
                </wp:positionV>
                <wp:extent cx="6014085" cy="1823085"/>
                <wp:effectExtent l="0" t="0" r="0" b="0"/>
                <wp:wrapNone/>
                <wp:docPr id="705" name="Rectangle 705"/>
                <wp:cNvGraphicFramePr/>
                <a:graphic xmlns:a="http://schemas.openxmlformats.org/drawingml/2006/main">
                  <a:graphicData uri="http://schemas.microsoft.com/office/word/2010/wordprocessingShape">
                    <wps:wsp>
                      <wps:cNvSpPr/>
                      <wps:spPr>
                        <a:xfrm>
                          <a:off x="2343720" y="2873220"/>
                          <a:ext cx="6004560" cy="1813560"/>
                        </a:xfrm>
                        <a:prstGeom prst="rect">
                          <a:avLst/>
                        </a:prstGeom>
                        <a:solidFill>
                          <a:schemeClr val="lt1"/>
                        </a:solidFill>
                        <a:ln w="9525" cap="flat" cmpd="sng">
                          <a:solidFill>
                            <a:srgbClr val="000000"/>
                          </a:solidFill>
                          <a:prstDash val="solid"/>
                          <a:round/>
                          <a:headEnd type="none" w="sm" len="sm"/>
                          <a:tailEnd type="none" w="sm" len="sm"/>
                        </a:ln>
                      </wps:spPr>
                      <wps:txbx>
                        <w:txbxContent>
                          <w:p w14:paraId="20B2DDDF" w14:textId="77777777" w:rsidR="00274D97" w:rsidRDefault="00274D97">
                            <w:pPr>
                              <w:spacing w:line="258" w:lineRule="auto"/>
                              <w:textDirection w:val="btLr"/>
                            </w:pPr>
                            <w:r>
                              <w:rPr>
                                <w:rFonts w:ascii="Arial" w:eastAsia="Arial" w:hAnsi="Arial" w:cs="Arial"/>
                                <w:b/>
                                <w:i/>
                                <w:color w:val="000000"/>
                                <w:sz w:val="24"/>
                              </w:rPr>
                              <w:t>Trainer Note: Quickly review learning objectives.</w:t>
                            </w:r>
                          </w:p>
                          <w:p w14:paraId="08F669E4" w14:textId="77777777" w:rsidR="00274D97" w:rsidRDefault="00274D97">
                            <w:pPr>
                              <w:spacing w:line="258" w:lineRule="auto"/>
                              <w:ind w:left="720" w:firstLine="360"/>
                              <w:textDirection w:val="btLr"/>
                            </w:pPr>
                            <w:r>
                              <w:rPr>
                                <w:rFonts w:ascii="Arial" w:eastAsia="Arial" w:hAnsi="Arial" w:cs="Arial"/>
                                <w:b/>
                                <w:color w:val="000000"/>
                                <w:sz w:val="24"/>
                              </w:rPr>
                              <w:t>Identify the three key roles of an APS supervisor and practice at least one element from these roles.</w:t>
                            </w:r>
                          </w:p>
                          <w:p w14:paraId="7048F3F1" w14:textId="77777777" w:rsidR="00274D97" w:rsidRDefault="00274D97">
                            <w:pPr>
                              <w:spacing w:line="258" w:lineRule="auto"/>
                              <w:ind w:left="720" w:firstLine="360"/>
                              <w:textDirection w:val="btLr"/>
                            </w:pPr>
                            <w:r>
                              <w:rPr>
                                <w:rFonts w:ascii="Arial" w:eastAsia="Arial" w:hAnsi="Arial" w:cs="Arial"/>
                                <w:b/>
                                <w:color w:val="000000"/>
                                <w:sz w:val="24"/>
                              </w:rPr>
                              <w:t>Discuss the six APS Supervisor Competencies and identify areas for individual growth and development.</w:t>
                            </w:r>
                          </w:p>
                          <w:p w14:paraId="39C35385" w14:textId="77777777" w:rsidR="00274D97" w:rsidRDefault="00274D97">
                            <w:pPr>
                              <w:spacing w:line="258" w:lineRule="auto"/>
                              <w:ind w:left="720" w:firstLine="360"/>
                              <w:textDirection w:val="btLr"/>
                            </w:pPr>
                            <w:r>
                              <w:rPr>
                                <w:rFonts w:ascii="Arial" w:eastAsia="Arial" w:hAnsi="Arial" w:cs="Arial"/>
                                <w:b/>
                                <w:color w:val="000000"/>
                                <w:sz w:val="24"/>
                              </w:rPr>
                              <w:t>Use case scenarios to discuss the issues that may arise around professional boundaries for supervisors and possible solutions.</w:t>
                            </w:r>
                          </w:p>
                          <w:p w14:paraId="1567EF9C"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57E113C" id="Rectangle 705" o:spid="_x0000_s1041" style="position:absolute;margin-left:1pt;margin-top:4pt;width:473.55pt;height:143.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" fillcolor="white [3201]">
                <v:stroke startarrowwidth="narrow" startarrowlength="short" endarrowwidth="narrow" endarrowlength="short" joinstyle="round"/>
                <v:textbox inset="2.53958mm,1.2694mm,2.53958mm,1.2694mm">
                  <w:txbxContent>
                    <w:p w14:paraId="20B2DDDF" w14:textId="77777777" w:rsidR="00274D97" w:rsidRDefault="00274D97">
                      <w:pPr>
                        <w:spacing w:line="258" w:lineRule="auto"/>
                        <w:textDirection w:val="btLr"/>
                      </w:pPr>
                      <w:r>
                        <w:rPr>
                          <w:rFonts w:ascii="Arial" w:eastAsia="Arial" w:hAnsi="Arial" w:cs="Arial"/>
                          <w:b/>
                          <w:i/>
                          <w:color w:val="000000"/>
                          <w:sz w:val="24"/>
                        </w:rPr>
                        <w:t>Trainer Note: Quickly review learning objectives.</w:t>
                      </w:r>
                    </w:p>
                    <w:p w14:paraId="08F669E4" w14:textId="77777777" w:rsidR="00274D97" w:rsidRDefault="00274D97">
                      <w:pPr>
                        <w:spacing w:line="258" w:lineRule="auto"/>
                        <w:ind w:left="720" w:firstLine="360"/>
                        <w:textDirection w:val="btLr"/>
                      </w:pPr>
                      <w:r>
                        <w:rPr>
                          <w:rFonts w:ascii="Arial" w:eastAsia="Arial" w:hAnsi="Arial" w:cs="Arial"/>
                          <w:b/>
                          <w:color w:val="000000"/>
                          <w:sz w:val="24"/>
                        </w:rPr>
                        <w:t>Identify the three key roles of an APS supervisor and practice at least one element from these roles.</w:t>
                      </w:r>
                    </w:p>
                    <w:p w14:paraId="7048F3F1" w14:textId="77777777" w:rsidR="00274D97" w:rsidRDefault="00274D97">
                      <w:pPr>
                        <w:spacing w:line="258" w:lineRule="auto"/>
                        <w:ind w:left="720" w:firstLine="360"/>
                        <w:textDirection w:val="btLr"/>
                      </w:pPr>
                      <w:r>
                        <w:rPr>
                          <w:rFonts w:ascii="Arial" w:eastAsia="Arial" w:hAnsi="Arial" w:cs="Arial"/>
                          <w:b/>
                          <w:color w:val="000000"/>
                          <w:sz w:val="24"/>
                        </w:rPr>
                        <w:t>Discuss the six APS Supervisor Competencies and identify areas for individual growth and development.</w:t>
                      </w:r>
                    </w:p>
                    <w:p w14:paraId="39C35385" w14:textId="77777777" w:rsidR="00274D97" w:rsidRDefault="00274D97">
                      <w:pPr>
                        <w:spacing w:line="258" w:lineRule="auto"/>
                        <w:ind w:left="720" w:firstLine="360"/>
                        <w:textDirection w:val="btLr"/>
                      </w:pPr>
                      <w:r>
                        <w:rPr>
                          <w:rFonts w:ascii="Arial" w:eastAsia="Arial" w:hAnsi="Arial" w:cs="Arial"/>
                          <w:b/>
                          <w:color w:val="000000"/>
                          <w:sz w:val="24"/>
                        </w:rPr>
                        <w:t>Use case scenarios to discuss the issues that may arise around professional boundaries for supervisors and possible solutions.</w:t>
                      </w:r>
                    </w:p>
                    <w:p w14:paraId="1567EF9C" w14:textId="77777777" w:rsidR="00274D97" w:rsidRDefault="00274D97">
                      <w:pPr>
                        <w:spacing w:line="258" w:lineRule="auto"/>
                        <w:textDirection w:val="btLr"/>
                      </w:pPr>
                    </w:p>
                  </w:txbxContent>
                </v:textbox>
              </v:rect>
            </w:pict>
          </mc:Fallback>
        </mc:AlternateContent>
      </w:r>
    </w:p>
    <w:p w14:paraId="7C6BF726" w14:textId="77777777" w:rsidR="00E21261" w:rsidRDefault="001C5EA4">
      <w:pPr>
        <w:rPr>
          <w:rFonts w:ascii="Arial" w:eastAsia="Arial" w:hAnsi="Arial" w:cs="Arial"/>
          <w:b/>
          <w:sz w:val="24"/>
          <w:szCs w:val="24"/>
        </w:rPr>
      </w:pPr>
      <w:r>
        <w:br w:type="page"/>
      </w:r>
    </w:p>
    <w:p w14:paraId="1E0AA37B" w14:textId="77777777" w:rsidR="009B4875" w:rsidRDefault="001C5EA4" w:rsidP="009B4875">
      <w:pPr>
        <w:spacing w:after="0"/>
        <w:rPr>
          <w:rFonts w:ascii="Arial" w:eastAsia="Arial" w:hAnsi="Arial" w:cs="Arial"/>
          <w:b/>
          <w:sz w:val="32"/>
          <w:szCs w:val="32"/>
          <w:u w:val="single"/>
        </w:rPr>
      </w:pPr>
      <w:r w:rsidRPr="009B4875">
        <w:rPr>
          <w:rFonts w:ascii="Arial" w:eastAsia="Arial" w:hAnsi="Arial" w:cs="Arial"/>
          <w:b/>
          <w:caps/>
          <w:sz w:val="32"/>
          <w:szCs w:val="32"/>
          <w:u w:val="single"/>
        </w:rPr>
        <w:t>Supervisory Roles – Educational, Supportive, and Admin</w:t>
      </w:r>
      <w:r w:rsidR="009B4875" w:rsidRPr="009B4875">
        <w:rPr>
          <w:rFonts w:ascii="Arial" w:eastAsia="Arial" w:hAnsi="Arial" w:cs="Arial"/>
          <w:b/>
          <w:caps/>
          <w:sz w:val="32"/>
          <w:szCs w:val="32"/>
          <w:u w:val="single"/>
        </w:rPr>
        <w:t>istrative</w:t>
      </w:r>
      <w:r w:rsidR="009B4875" w:rsidRPr="009B4875">
        <w:rPr>
          <w:rFonts w:ascii="Arial" w:eastAsia="Arial" w:hAnsi="Arial" w:cs="Arial"/>
          <w:b/>
          <w:sz w:val="32"/>
          <w:szCs w:val="32"/>
          <w:u w:val="single"/>
        </w:rPr>
        <w:t xml:space="preserve"> </w:t>
      </w:r>
    </w:p>
    <w:p w14:paraId="54F56CDB" w14:textId="5A3A91EE" w:rsidR="00E21261" w:rsidRPr="009B4875" w:rsidRDefault="00E269F6" w:rsidP="009B4875">
      <w:pPr>
        <w:spacing w:after="0"/>
        <w:rPr>
          <w:rFonts w:ascii="Arial" w:eastAsia="Arial" w:hAnsi="Arial" w:cs="Arial"/>
          <w:b/>
          <w:sz w:val="32"/>
          <w:szCs w:val="32"/>
        </w:rPr>
      </w:pPr>
      <w:r w:rsidRPr="009B4875">
        <w:rPr>
          <w:rFonts w:ascii="Arial" w:eastAsia="Arial" w:hAnsi="Arial" w:cs="Arial"/>
          <w:b/>
          <w:sz w:val="32"/>
          <w:szCs w:val="32"/>
        </w:rPr>
        <w:t>Time Allotted</w:t>
      </w:r>
      <w:r w:rsidR="009B4875">
        <w:rPr>
          <w:rFonts w:ascii="Arial" w:eastAsia="Arial" w:hAnsi="Arial" w:cs="Arial"/>
          <w:b/>
          <w:sz w:val="32"/>
          <w:szCs w:val="32"/>
        </w:rPr>
        <w:t>:</w:t>
      </w:r>
      <w:r w:rsidRPr="009B4875">
        <w:rPr>
          <w:rFonts w:ascii="Arial" w:eastAsia="Arial" w:hAnsi="Arial" w:cs="Arial"/>
          <w:b/>
          <w:sz w:val="32"/>
          <w:szCs w:val="32"/>
        </w:rPr>
        <w:t xml:space="preserve"> 35 minutes</w:t>
      </w:r>
    </w:p>
    <w:p w14:paraId="4B76F821" w14:textId="77777777" w:rsidR="009B4875" w:rsidRDefault="009B4875">
      <w:pPr>
        <w:rPr>
          <w:rFonts w:ascii="Arial" w:eastAsia="Arial" w:hAnsi="Arial" w:cs="Arial"/>
          <w:b/>
          <w:sz w:val="24"/>
          <w:szCs w:val="24"/>
        </w:rPr>
      </w:pPr>
    </w:p>
    <w:p w14:paraId="665DF7BB" w14:textId="55F92961"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7 – APS Cultural Framework</w:t>
      </w:r>
    </w:p>
    <w:p w14:paraId="3DF5A989" w14:textId="1F020412" w:rsidR="00E21261" w:rsidRDefault="00877342">
      <w:pPr>
        <w:rPr>
          <w:rFonts w:ascii="Arial" w:eastAsia="Arial" w:hAnsi="Arial" w:cs="Arial"/>
          <w:sz w:val="24"/>
          <w:szCs w:val="24"/>
        </w:rPr>
      </w:pPr>
      <w:r w:rsidRPr="00877342">
        <w:rPr>
          <w:rFonts w:ascii="Arial" w:eastAsia="Arial" w:hAnsi="Arial" w:cs="Arial"/>
          <w:noProof/>
          <w:sz w:val="24"/>
          <w:szCs w:val="24"/>
        </w:rPr>
        <w:drawing>
          <wp:anchor distT="0" distB="0" distL="114300" distR="114300" simplePos="0" relativeHeight="251721728" behindDoc="1" locked="0" layoutInCell="1" allowOverlap="1" wp14:anchorId="3F607C39" wp14:editId="2946F5AC">
            <wp:simplePos x="0" y="0"/>
            <wp:positionH relativeFrom="column">
              <wp:posOffset>2520950</wp:posOffset>
            </wp:positionH>
            <wp:positionV relativeFrom="paragraph">
              <wp:posOffset>185420</wp:posOffset>
            </wp:positionV>
            <wp:extent cx="3657600" cy="2057400"/>
            <wp:effectExtent l="171450" t="190500" r="190500" b="1905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C5EA4">
        <w:rPr>
          <w:noProof/>
        </w:rPr>
        <mc:AlternateContent>
          <mc:Choice Requires="wps">
            <w:drawing>
              <wp:anchor distT="0" distB="0" distL="114300" distR="114300" simplePos="0" relativeHeight="251677696" behindDoc="1" locked="0" layoutInCell="1" hidden="0" allowOverlap="1" wp14:anchorId="06001DD9" wp14:editId="6F3AD93E">
                <wp:simplePos x="0" y="0"/>
                <wp:positionH relativeFrom="column">
                  <wp:posOffset>-85090</wp:posOffset>
                </wp:positionH>
                <wp:positionV relativeFrom="paragraph">
                  <wp:posOffset>86360</wp:posOffset>
                </wp:positionV>
                <wp:extent cx="2409825" cy="1541145"/>
                <wp:effectExtent l="0" t="0" r="28575" b="20955"/>
                <wp:wrapNone/>
                <wp:docPr id="714" name="Rectangle 714"/>
                <wp:cNvGraphicFramePr/>
                <a:graphic xmlns:a="http://schemas.openxmlformats.org/drawingml/2006/main">
                  <a:graphicData uri="http://schemas.microsoft.com/office/word/2010/wordprocessingShape">
                    <wps:wsp>
                      <wps:cNvSpPr/>
                      <wps:spPr>
                        <a:xfrm>
                          <a:off x="0" y="0"/>
                          <a:ext cx="2409825" cy="1541145"/>
                        </a:xfrm>
                        <a:prstGeom prst="rect">
                          <a:avLst/>
                        </a:prstGeom>
                        <a:solidFill>
                          <a:schemeClr val="lt1"/>
                        </a:solidFill>
                        <a:ln w="9525" cap="flat" cmpd="sng">
                          <a:solidFill>
                            <a:srgbClr val="000000"/>
                          </a:solidFill>
                          <a:prstDash val="solid"/>
                          <a:round/>
                          <a:headEnd type="none" w="sm" len="sm"/>
                          <a:tailEnd type="none" w="sm" len="sm"/>
                        </a:ln>
                      </wps:spPr>
                      <wps:txbx>
                        <w:txbxContent>
                          <w:p w14:paraId="2C7E56A0" w14:textId="77777777" w:rsidR="00274D97" w:rsidRDefault="00274D97">
                            <w:pPr>
                              <w:spacing w:line="258" w:lineRule="auto"/>
                              <w:textDirection w:val="btLr"/>
                            </w:pPr>
                            <w:r>
                              <w:rPr>
                                <w:rFonts w:ascii="Arial" w:eastAsia="Arial" w:hAnsi="Arial" w:cs="Arial"/>
                                <w:b/>
                                <w:i/>
                                <w:color w:val="000000"/>
                                <w:sz w:val="24"/>
                              </w:rPr>
                              <w:t>Trainer Note: This section is a high-level overview many of the concepts and focus areas will be covered in-depth in further training modules. Specifics are noted below with “Trainer Note” indication</w:t>
                            </w:r>
                            <w:r>
                              <w:rPr>
                                <w:rFonts w:ascii="Arial" w:eastAsia="Arial" w:hAnsi="Arial" w:cs="Arial"/>
                                <w:i/>
                                <w:color w:val="000000"/>
                                <w:sz w:val="24"/>
                              </w:rPr>
                              <w:t>.</w:t>
                            </w:r>
                          </w:p>
                          <w:p w14:paraId="05CE089A"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6001DD9" id="Rectangle 714" o:spid="_x0000_s1042" style="position:absolute;margin-left:-6.7pt;margin-top:6.8pt;width:189.75pt;height:121.3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" fillcolor="white [3201]">
                <v:stroke startarrowwidth="narrow" startarrowlength="short" endarrowwidth="narrow" endarrowlength="short" joinstyle="round"/>
                <v:textbox inset="2.53958mm,1.2694mm,2.53958mm,1.2694mm">
                  <w:txbxContent>
                    <w:p w14:paraId="2C7E56A0" w14:textId="77777777" w:rsidR="00274D97" w:rsidRDefault="00274D97">
                      <w:pPr>
                        <w:spacing w:line="258" w:lineRule="auto"/>
                        <w:textDirection w:val="btLr"/>
                      </w:pPr>
                      <w:r>
                        <w:rPr>
                          <w:rFonts w:ascii="Arial" w:eastAsia="Arial" w:hAnsi="Arial" w:cs="Arial"/>
                          <w:b/>
                          <w:i/>
                          <w:color w:val="000000"/>
                          <w:sz w:val="24"/>
                        </w:rPr>
                        <w:t>Trainer Note: This section is a high-level overview many of the concepts and focus areas will be covered in-depth in further training modules. Specifics are noted below with “Trainer Note” indication</w:t>
                      </w:r>
                      <w:r>
                        <w:rPr>
                          <w:rFonts w:ascii="Arial" w:eastAsia="Arial" w:hAnsi="Arial" w:cs="Arial"/>
                          <w:i/>
                          <w:color w:val="000000"/>
                          <w:sz w:val="24"/>
                        </w:rPr>
                        <w:t>.</w:t>
                      </w:r>
                    </w:p>
                    <w:p w14:paraId="05CE089A" w14:textId="77777777" w:rsidR="00274D97" w:rsidRDefault="00274D97">
                      <w:pPr>
                        <w:spacing w:line="258" w:lineRule="auto"/>
                        <w:textDirection w:val="btLr"/>
                      </w:pPr>
                    </w:p>
                  </w:txbxContent>
                </v:textbox>
              </v:rect>
            </w:pict>
          </mc:Fallback>
        </mc:AlternateContent>
      </w:r>
    </w:p>
    <w:p w14:paraId="1475B621" w14:textId="3F59569B" w:rsidR="00E21261" w:rsidRDefault="00E21261">
      <w:pPr>
        <w:rPr>
          <w:rFonts w:ascii="Arial" w:eastAsia="Arial" w:hAnsi="Arial" w:cs="Arial"/>
          <w:sz w:val="24"/>
          <w:szCs w:val="24"/>
        </w:rPr>
      </w:pPr>
    </w:p>
    <w:p w14:paraId="02D8BCCD" w14:textId="77777777" w:rsidR="00E21261" w:rsidRDefault="00E21261">
      <w:pPr>
        <w:rPr>
          <w:rFonts w:ascii="Arial" w:eastAsia="Arial" w:hAnsi="Arial" w:cs="Arial"/>
          <w:sz w:val="24"/>
          <w:szCs w:val="24"/>
        </w:rPr>
      </w:pPr>
    </w:p>
    <w:p w14:paraId="4FCFA969" w14:textId="77777777" w:rsidR="00E21261" w:rsidRDefault="00E21261">
      <w:pPr>
        <w:rPr>
          <w:rFonts w:ascii="Arial" w:eastAsia="Arial" w:hAnsi="Arial" w:cs="Arial"/>
          <w:sz w:val="24"/>
          <w:szCs w:val="24"/>
        </w:rPr>
      </w:pPr>
    </w:p>
    <w:p w14:paraId="6CA3100A" w14:textId="77777777" w:rsidR="00E21261" w:rsidRDefault="00E21261">
      <w:pPr>
        <w:rPr>
          <w:rFonts w:ascii="Arial" w:eastAsia="Arial" w:hAnsi="Arial" w:cs="Arial"/>
          <w:sz w:val="24"/>
          <w:szCs w:val="24"/>
        </w:rPr>
      </w:pPr>
    </w:p>
    <w:p w14:paraId="46AB39E2" w14:textId="77777777" w:rsidR="00E21261" w:rsidRDefault="00E21261">
      <w:pPr>
        <w:rPr>
          <w:rFonts w:ascii="Arial" w:eastAsia="Arial" w:hAnsi="Arial" w:cs="Arial"/>
          <w:sz w:val="24"/>
          <w:szCs w:val="24"/>
        </w:rPr>
      </w:pPr>
    </w:p>
    <w:p w14:paraId="31D85C75" w14:textId="77777777" w:rsidR="00E21261" w:rsidRDefault="00E21261">
      <w:pPr>
        <w:rPr>
          <w:rFonts w:ascii="Arial" w:eastAsia="Arial" w:hAnsi="Arial" w:cs="Arial"/>
          <w:sz w:val="24"/>
          <w:szCs w:val="24"/>
        </w:rPr>
      </w:pPr>
    </w:p>
    <w:p w14:paraId="545FC7AC" w14:textId="77777777" w:rsidR="00E21261" w:rsidRDefault="00E21261">
      <w:pPr>
        <w:rPr>
          <w:rFonts w:ascii="Arial" w:eastAsia="Arial" w:hAnsi="Arial" w:cs="Arial"/>
          <w:sz w:val="24"/>
          <w:szCs w:val="24"/>
        </w:rPr>
      </w:pPr>
    </w:p>
    <w:p w14:paraId="797C0326" w14:textId="77777777" w:rsidR="00E21261" w:rsidRDefault="00E21261">
      <w:pPr>
        <w:rPr>
          <w:rFonts w:ascii="Arial" w:eastAsia="Arial" w:hAnsi="Arial" w:cs="Arial"/>
          <w:sz w:val="24"/>
          <w:szCs w:val="24"/>
        </w:rPr>
      </w:pPr>
    </w:p>
    <w:p w14:paraId="2591B7B3" w14:textId="77777777" w:rsidR="00E21261" w:rsidRDefault="001C5EA4">
      <w:pPr>
        <w:rPr>
          <w:rFonts w:ascii="Arial" w:eastAsia="Arial" w:hAnsi="Arial" w:cs="Arial"/>
          <w:sz w:val="24"/>
          <w:szCs w:val="24"/>
        </w:rPr>
      </w:pPr>
      <w:r>
        <w:rPr>
          <w:rFonts w:ascii="Arial" w:eastAsia="Arial" w:hAnsi="Arial" w:cs="Arial"/>
          <w:b/>
          <w:sz w:val="24"/>
          <w:szCs w:val="24"/>
        </w:rPr>
        <w:t xml:space="preserve">Trainer: </w:t>
      </w:r>
      <w:r>
        <w:rPr>
          <w:rFonts w:ascii="Arial" w:eastAsia="Arial" w:hAnsi="Arial" w:cs="Arial"/>
          <w:sz w:val="24"/>
          <w:szCs w:val="24"/>
        </w:rPr>
        <w:t>We know that culture influences all aspects of life and there are some unique aspects of APS work which affect your staff and can impact your supervisory role. Some things to consider:</w:t>
      </w:r>
    </w:p>
    <w:p w14:paraId="62412145" w14:textId="77777777" w:rsidR="00E21261" w:rsidRDefault="001C5EA4">
      <w:pPr>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APS becomes involved when the client is experiencing some problem that the client/family is apparently unable to handle on their own.  </w:t>
      </w:r>
      <w:r>
        <w:rPr>
          <w:rFonts w:ascii="Arial" w:eastAsia="Arial" w:hAnsi="Arial" w:cs="Arial"/>
          <w:color w:val="000000"/>
          <w:sz w:val="24"/>
          <w:szCs w:val="24"/>
        </w:rPr>
        <w:br/>
      </w:r>
    </w:p>
    <w:p w14:paraId="77A64CB3" w14:textId="77777777" w:rsidR="00E21261" w:rsidRDefault="001C5EA4">
      <w:pPr>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APS initial involvement/visit is not always welcomed by the client/family, especially when we make unannounced visits.  </w:t>
      </w:r>
      <w:r>
        <w:rPr>
          <w:rFonts w:ascii="Arial" w:eastAsia="Arial" w:hAnsi="Arial" w:cs="Arial"/>
          <w:color w:val="000000"/>
          <w:sz w:val="24"/>
          <w:szCs w:val="24"/>
        </w:rPr>
        <w:br/>
      </w:r>
    </w:p>
    <w:p w14:paraId="41D959CD" w14:textId="77777777" w:rsidR="00E21261" w:rsidRDefault="001C5EA4">
      <w:pPr>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APS workers walk into completely unexpected situations, as the information in the report is often sketchy or biased by the reporting party. They visit every type of culture/ethnic group and socioeconomic class. They see ages 18 through 100 + years old.  </w:t>
      </w:r>
      <w:r>
        <w:rPr>
          <w:rFonts w:ascii="Arial" w:eastAsia="Arial" w:hAnsi="Arial" w:cs="Arial"/>
          <w:color w:val="000000"/>
          <w:sz w:val="24"/>
          <w:szCs w:val="24"/>
        </w:rPr>
        <w:br/>
      </w:r>
    </w:p>
    <w:p w14:paraId="4A56E12B" w14:textId="77777777" w:rsidR="00E21261" w:rsidRDefault="001C5EA4">
      <w:pPr>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They also perform visits in homes, health care centers, hospitals, coffee shops, Regional Center facilities, etc. and must necessarily be able to communicate effectively with both the client/family and the professionals who support the client in these settings.   </w:t>
      </w:r>
      <w:r>
        <w:rPr>
          <w:rFonts w:ascii="Arial" w:eastAsia="Arial" w:hAnsi="Arial" w:cs="Arial"/>
          <w:color w:val="000000"/>
          <w:sz w:val="24"/>
          <w:szCs w:val="24"/>
        </w:rPr>
        <w:br/>
      </w:r>
    </w:p>
    <w:p w14:paraId="02090458" w14:textId="3C876DFE" w:rsidR="00E21261" w:rsidRDefault="00877342">
      <w:pPr>
        <w:rPr>
          <w:rFonts w:ascii="Arial" w:eastAsia="Arial" w:hAnsi="Arial" w:cs="Arial"/>
          <w:sz w:val="24"/>
          <w:szCs w:val="24"/>
        </w:rPr>
      </w:pPr>
      <w:r>
        <w:rPr>
          <w:noProof/>
        </w:rPr>
        <mc:AlternateContent>
          <mc:Choice Requires="wps">
            <w:drawing>
              <wp:anchor distT="0" distB="0" distL="114300" distR="114300" simplePos="0" relativeHeight="251678720" behindDoc="0" locked="0" layoutInCell="1" hidden="0" allowOverlap="1" wp14:anchorId="20725892" wp14:editId="6C540D9E">
                <wp:simplePos x="0" y="0"/>
                <wp:positionH relativeFrom="column">
                  <wp:posOffset>5125720</wp:posOffset>
                </wp:positionH>
                <wp:positionV relativeFrom="paragraph">
                  <wp:posOffset>690880</wp:posOffset>
                </wp:positionV>
                <wp:extent cx="923925" cy="304800"/>
                <wp:effectExtent l="0" t="0" r="28575" b="19050"/>
                <wp:wrapNone/>
                <wp:docPr id="720" name="Rectangle 720"/>
                <wp:cNvGraphicFramePr/>
                <a:graphic xmlns:a="http://schemas.openxmlformats.org/drawingml/2006/main">
                  <a:graphicData uri="http://schemas.microsoft.com/office/word/2010/wordprocessingShape">
                    <wps:wsp>
                      <wps:cNvSpPr/>
                      <wps:spPr>
                        <a:xfrm>
                          <a:off x="0" y="0"/>
                          <a:ext cx="923925"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9CB4E79"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725892" id="Rectangle 720" o:spid="_x0000_s1043" style="position:absolute;margin-left:403.6pt;margin-top:54.4pt;width:72.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" fillcolor="white [3201]">
                <v:stroke startarrowwidth="narrow" startarrowlength="short" endarrowwidth="narrow" endarrowlength="short" joinstyle="round"/>
                <v:textbox inset="2.53958mm,1.2694mm,2.53958mm,1.2694mm">
                  <w:txbxContent>
                    <w:p w14:paraId="69CB4E79" w14:textId="77777777" w:rsidR="00274D97" w:rsidRDefault="00274D97">
                      <w:pPr>
                        <w:spacing w:line="258" w:lineRule="auto"/>
                        <w:textDirection w:val="btLr"/>
                      </w:pPr>
                      <w:r>
                        <w:rPr>
                          <w:color w:val="000000"/>
                        </w:rPr>
                        <w:t>Continued</w:t>
                      </w:r>
                    </w:p>
                  </w:txbxContent>
                </v:textbox>
              </v:rect>
            </w:pict>
          </mc:Fallback>
        </mc:AlternateContent>
      </w:r>
      <w:r w:rsidR="001C5EA4">
        <w:br w:type="page"/>
      </w:r>
    </w:p>
    <w:p w14:paraId="2EF84FA7" w14:textId="77777777" w:rsidR="00E21261" w:rsidRDefault="001C5EA4">
      <w:pPr>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APS workers need to be flexible with their time and resources, to meet immediate/emergency response times and know how to prioritize to meet all mandated timeframes for all their cases.  </w:t>
      </w:r>
      <w:r>
        <w:rPr>
          <w:rFonts w:ascii="Arial" w:eastAsia="Arial" w:hAnsi="Arial" w:cs="Arial"/>
          <w:color w:val="000000"/>
          <w:sz w:val="24"/>
          <w:szCs w:val="24"/>
        </w:rPr>
        <w:br/>
      </w:r>
    </w:p>
    <w:p w14:paraId="07148F8B" w14:textId="77777777" w:rsidR="00E21261" w:rsidRDefault="001C5EA4">
      <w:pPr>
        <w:numPr>
          <w:ilvl w:val="0"/>
          <w:numId w:val="28"/>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Last, but not least, APS is a voluntary service - and often the APS worker must close a case when the worker remains concerned about the client’s welfare.  </w:t>
      </w:r>
    </w:p>
    <w:p w14:paraId="3AD371C2" w14:textId="77777777" w:rsidR="00E21261" w:rsidRDefault="00E21261">
      <w:pPr>
        <w:rPr>
          <w:rFonts w:ascii="Arial" w:eastAsia="Arial" w:hAnsi="Arial" w:cs="Arial"/>
          <w:sz w:val="24"/>
          <w:szCs w:val="24"/>
        </w:rPr>
      </w:pPr>
    </w:p>
    <w:p w14:paraId="5CBFE409" w14:textId="77777777" w:rsidR="00E21261" w:rsidRDefault="001C5EA4">
      <w:pPr>
        <w:rPr>
          <w:rFonts w:ascii="Arial" w:eastAsia="Arial" w:hAnsi="Arial" w:cs="Arial"/>
          <w:i/>
          <w:sz w:val="24"/>
          <w:szCs w:val="24"/>
        </w:rPr>
      </w:pPr>
      <w:r>
        <w:rPr>
          <w:rFonts w:ascii="Arial" w:eastAsia="Arial" w:hAnsi="Arial" w:cs="Arial"/>
          <w:i/>
          <w:sz w:val="24"/>
          <w:szCs w:val="24"/>
        </w:rPr>
        <w:t>Reference: Academy for Professional Excellence. (2013). Foundations of Effective Supervision, Trainer Manual, Module 2, Version 2.2. Pages 26-27.</w:t>
      </w:r>
    </w:p>
    <w:p w14:paraId="489C0ED3" w14:textId="77777777" w:rsidR="00E21261" w:rsidRDefault="001C5EA4">
      <w:pPr>
        <w:rPr>
          <w:rFonts w:ascii="Arial" w:eastAsia="Arial" w:hAnsi="Arial" w:cs="Arial"/>
          <w:sz w:val="24"/>
          <w:szCs w:val="24"/>
        </w:rPr>
      </w:pPr>
      <w:r>
        <w:br w:type="page"/>
      </w:r>
    </w:p>
    <w:p w14:paraId="25F1A186" w14:textId="64FD863D"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8 – APS Supervisory Roles</w:t>
      </w:r>
    </w:p>
    <w:p w14:paraId="41CE6899" w14:textId="77777777" w:rsidR="00E21261" w:rsidRDefault="001C5EA4">
      <w:pPr>
        <w:rPr>
          <w:rFonts w:ascii="Arial" w:eastAsia="Arial" w:hAnsi="Arial" w:cs="Arial"/>
          <w:sz w:val="24"/>
          <w:szCs w:val="24"/>
        </w:rPr>
      </w:pPr>
      <w:r>
        <w:rPr>
          <w:noProof/>
        </w:rPr>
        <w:drawing>
          <wp:anchor distT="0" distB="0" distL="0" distR="0" simplePos="0" relativeHeight="251679744" behindDoc="0" locked="0" layoutInCell="1" hidden="0" allowOverlap="1" wp14:anchorId="276FBE38" wp14:editId="04E132BA">
            <wp:simplePos x="0" y="0"/>
            <wp:positionH relativeFrom="column">
              <wp:posOffset>2564130</wp:posOffset>
            </wp:positionH>
            <wp:positionV relativeFrom="paragraph">
              <wp:posOffset>234315</wp:posOffset>
            </wp:positionV>
            <wp:extent cx="3657600" cy="2057400"/>
            <wp:effectExtent l="171450" t="190500" r="190500" b="190500"/>
            <wp:wrapSquare wrapText="bothSides" distT="0" distB="0" distL="0" distR="0"/>
            <wp:docPr id="7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68F8409" w14:textId="77777777" w:rsidR="00E21261" w:rsidRDefault="00E21261">
      <w:pPr>
        <w:rPr>
          <w:rFonts w:ascii="Arial" w:eastAsia="Arial" w:hAnsi="Arial" w:cs="Arial"/>
          <w:sz w:val="24"/>
          <w:szCs w:val="24"/>
        </w:rPr>
      </w:pPr>
    </w:p>
    <w:p w14:paraId="6AC90790" w14:textId="77777777" w:rsidR="00E21261" w:rsidRDefault="00E21261">
      <w:pPr>
        <w:rPr>
          <w:rFonts w:ascii="Arial" w:eastAsia="Arial" w:hAnsi="Arial" w:cs="Arial"/>
          <w:sz w:val="24"/>
          <w:szCs w:val="24"/>
        </w:rPr>
      </w:pPr>
    </w:p>
    <w:p w14:paraId="3D34054A" w14:textId="77777777" w:rsidR="00E21261" w:rsidRDefault="00E21261">
      <w:pPr>
        <w:rPr>
          <w:rFonts w:ascii="Arial" w:eastAsia="Arial" w:hAnsi="Arial" w:cs="Arial"/>
          <w:sz w:val="24"/>
          <w:szCs w:val="24"/>
        </w:rPr>
      </w:pPr>
    </w:p>
    <w:p w14:paraId="0FBBC9F8" w14:textId="77777777" w:rsidR="00E21261" w:rsidRDefault="00E21261">
      <w:pPr>
        <w:rPr>
          <w:rFonts w:ascii="Arial" w:eastAsia="Arial" w:hAnsi="Arial" w:cs="Arial"/>
          <w:sz w:val="24"/>
          <w:szCs w:val="24"/>
        </w:rPr>
      </w:pPr>
    </w:p>
    <w:p w14:paraId="323FD9A7" w14:textId="77777777" w:rsidR="00E21261" w:rsidRDefault="00E21261">
      <w:pPr>
        <w:rPr>
          <w:rFonts w:ascii="Arial" w:eastAsia="Arial" w:hAnsi="Arial" w:cs="Arial"/>
          <w:sz w:val="24"/>
          <w:szCs w:val="24"/>
        </w:rPr>
      </w:pPr>
    </w:p>
    <w:p w14:paraId="568DBC1A" w14:textId="77777777" w:rsidR="00E21261" w:rsidRDefault="00E21261">
      <w:pPr>
        <w:rPr>
          <w:rFonts w:ascii="Arial" w:eastAsia="Arial" w:hAnsi="Arial" w:cs="Arial"/>
          <w:sz w:val="24"/>
          <w:szCs w:val="24"/>
        </w:rPr>
      </w:pPr>
    </w:p>
    <w:p w14:paraId="16760285" w14:textId="77777777" w:rsidR="00E21261" w:rsidRDefault="00E21261">
      <w:pPr>
        <w:rPr>
          <w:rFonts w:ascii="Arial" w:eastAsia="Arial" w:hAnsi="Arial" w:cs="Arial"/>
          <w:sz w:val="24"/>
          <w:szCs w:val="24"/>
        </w:rPr>
      </w:pPr>
    </w:p>
    <w:p w14:paraId="484B7053" w14:textId="77777777" w:rsidR="00E21261" w:rsidRDefault="00E21261">
      <w:pPr>
        <w:rPr>
          <w:rFonts w:ascii="Arial" w:eastAsia="Arial" w:hAnsi="Arial" w:cs="Arial"/>
          <w:sz w:val="24"/>
          <w:szCs w:val="24"/>
        </w:rPr>
      </w:pPr>
    </w:p>
    <w:p w14:paraId="1120E8FC" w14:textId="77777777" w:rsidR="00E21261" w:rsidRDefault="001C5EA4">
      <w:pPr>
        <w:rPr>
          <w:rFonts w:ascii="Arial" w:eastAsia="Arial" w:hAnsi="Arial" w:cs="Arial"/>
          <w:i/>
          <w:sz w:val="24"/>
          <w:szCs w:val="24"/>
        </w:rPr>
      </w:pPr>
      <w:r>
        <w:rPr>
          <w:rFonts w:ascii="Arial" w:eastAsia="Arial" w:hAnsi="Arial" w:cs="Arial"/>
          <w:b/>
          <w:sz w:val="24"/>
          <w:szCs w:val="24"/>
        </w:rPr>
        <w:t xml:space="preserve">Trainer Read Quote: </w:t>
      </w:r>
      <w:r>
        <w:rPr>
          <w:rFonts w:ascii="Arial" w:eastAsia="Arial" w:hAnsi="Arial" w:cs="Arial"/>
          <w:i/>
          <w:sz w:val="24"/>
          <w:szCs w:val="24"/>
        </w:rPr>
        <w:t xml:space="preserve">The APS Supervisor provides both clinical and administrative oversight, approves key casework decisions, and guides the caseworker in overall case planning and management. </w:t>
      </w:r>
    </w:p>
    <w:p w14:paraId="3696D44E" w14:textId="77777777" w:rsidR="00E21261" w:rsidRDefault="001C5EA4">
      <w:pPr>
        <w:rPr>
          <w:rFonts w:ascii="Arial" w:eastAsia="Arial" w:hAnsi="Arial" w:cs="Arial"/>
          <w:sz w:val="24"/>
          <w:szCs w:val="24"/>
        </w:rPr>
      </w:pPr>
      <w:r>
        <w:rPr>
          <w:rFonts w:ascii="Arial" w:eastAsia="Arial" w:hAnsi="Arial" w:cs="Arial"/>
          <w:sz w:val="24"/>
          <w:szCs w:val="24"/>
        </w:rPr>
        <w:t xml:space="preserve">This quote from the </w:t>
      </w:r>
      <w:r>
        <w:rPr>
          <w:rFonts w:ascii="Arial" w:eastAsia="Arial" w:hAnsi="Arial" w:cs="Arial"/>
          <w:i/>
          <w:sz w:val="24"/>
          <w:szCs w:val="24"/>
        </w:rPr>
        <w:t>Updated National Voluntary Consensus Guidelines for State Adult Protective Services Systems</w:t>
      </w:r>
      <w:r>
        <w:rPr>
          <w:rFonts w:ascii="Arial" w:eastAsia="Arial" w:hAnsi="Arial" w:cs="Arial"/>
          <w:sz w:val="24"/>
          <w:szCs w:val="24"/>
        </w:rPr>
        <w:t xml:space="preserve"> sums up the multi-faceted role of the APS supervisor and provides a great launch point to discuss what Kadushin &amp; Harkness (2002) identify as the three primary supervisory roles – Educational, Supportive &amp; Administrative.  Each role requires different skills, knowledge and attributes.</w:t>
      </w:r>
      <w:r>
        <w:rPr>
          <w:rFonts w:ascii="Arial" w:eastAsia="Arial" w:hAnsi="Arial" w:cs="Arial"/>
          <w:sz w:val="24"/>
          <w:szCs w:val="24"/>
        </w:rPr>
        <w:br/>
      </w:r>
    </w:p>
    <w:p w14:paraId="535B761F" w14:textId="77777777" w:rsidR="00E21261" w:rsidRDefault="001C5EA4">
      <w:pPr>
        <w:rPr>
          <w:rFonts w:ascii="Arial" w:eastAsia="Arial" w:hAnsi="Arial" w:cs="Arial"/>
          <w:i/>
          <w:sz w:val="24"/>
          <w:szCs w:val="24"/>
        </w:rPr>
      </w:pPr>
      <w:r>
        <w:rPr>
          <w:rFonts w:ascii="Arial" w:eastAsia="Arial" w:hAnsi="Arial" w:cs="Arial"/>
          <w:i/>
          <w:sz w:val="24"/>
          <w:szCs w:val="24"/>
        </w:rPr>
        <w:t xml:space="preserve">References: </w:t>
      </w:r>
    </w:p>
    <w:p w14:paraId="76CF6F88" w14:textId="77777777" w:rsidR="00E21261" w:rsidRDefault="001C5EA4">
      <w:pPr>
        <w:rPr>
          <w:rFonts w:ascii="Arial" w:eastAsia="Arial" w:hAnsi="Arial" w:cs="Arial"/>
          <w:i/>
          <w:sz w:val="24"/>
          <w:szCs w:val="24"/>
        </w:rPr>
      </w:pPr>
      <w:r>
        <w:rPr>
          <w:rFonts w:ascii="Arial" w:eastAsia="Arial" w:hAnsi="Arial" w:cs="Arial"/>
          <w:i/>
          <w:sz w:val="24"/>
          <w:szCs w:val="24"/>
        </w:rPr>
        <w:t xml:space="preserve">ACL Updated National Voluntary Consensus Guidelines for State APS Systems, 2020. Pg 21. </w:t>
      </w:r>
      <w:r>
        <w:rPr>
          <w:rFonts w:ascii="Arial" w:eastAsia="Arial" w:hAnsi="Arial" w:cs="Arial"/>
          <w:i/>
          <w:sz w:val="24"/>
          <w:szCs w:val="24"/>
        </w:rPr>
        <w:br/>
      </w:r>
      <w:r>
        <w:rPr>
          <w:rFonts w:ascii="Arial" w:eastAsia="Arial" w:hAnsi="Arial" w:cs="Arial"/>
          <w:i/>
          <w:sz w:val="24"/>
          <w:szCs w:val="24"/>
        </w:rPr>
        <w:br/>
        <w:t>Kadushin, A., &amp; Harkness, D. (2002). Supervision in social work. (4th ed.). New York, NY: Columbia University Press.</w:t>
      </w:r>
      <w:r>
        <w:rPr>
          <w:rFonts w:ascii="Arial" w:eastAsia="Arial" w:hAnsi="Arial" w:cs="Arial"/>
          <w:i/>
          <w:sz w:val="24"/>
          <w:szCs w:val="24"/>
        </w:rPr>
        <w:br/>
      </w:r>
      <w:r>
        <w:rPr>
          <w:rFonts w:ascii="Arial" w:eastAsia="Arial" w:hAnsi="Arial" w:cs="Arial"/>
          <w:i/>
          <w:sz w:val="24"/>
          <w:szCs w:val="24"/>
        </w:rPr>
        <w:br/>
        <w:t>National Association of Social Workers. (2012). Best Practice Standards in Social Work Supervision: Taskforce on Supervision Standards – Draft.</w:t>
      </w:r>
    </w:p>
    <w:p w14:paraId="0EF6A04E" w14:textId="77777777" w:rsidR="00E21261" w:rsidRDefault="001C5EA4">
      <w:pPr>
        <w:rPr>
          <w:rFonts w:ascii="Arial" w:eastAsia="Arial" w:hAnsi="Arial" w:cs="Arial"/>
          <w:sz w:val="24"/>
          <w:szCs w:val="24"/>
        </w:rPr>
      </w:pPr>
      <w:r>
        <w:br w:type="page"/>
      </w:r>
    </w:p>
    <w:p w14:paraId="26709965" w14:textId="4BE11104"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 xml:space="preserve">9 - Educational Role </w:t>
      </w:r>
    </w:p>
    <w:p w14:paraId="48B96EFD" w14:textId="77777777" w:rsidR="00E21261" w:rsidRDefault="001C5EA4">
      <w:pPr>
        <w:rPr>
          <w:rFonts w:ascii="Arial" w:eastAsia="Arial" w:hAnsi="Arial" w:cs="Arial"/>
          <w:sz w:val="24"/>
          <w:szCs w:val="24"/>
        </w:rPr>
      </w:pPr>
      <w:r>
        <w:rPr>
          <w:noProof/>
        </w:rPr>
        <w:drawing>
          <wp:anchor distT="0" distB="0" distL="0" distR="0" simplePos="0" relativeHeight="251680768" behindDoc="0" locked="0" layoutInCell="1" hidden="0" allowOverlap="1" wp14:anchorId="4E63CEE1" wp14:editId="66046840">
            <wp:simplePos x="0" y="0"/>
            <wp:positionH relativeFrom="column">
              <wp:posOffset>2523490</wp:posOffset>
            </wp:positionH>
            <wp:positionV relativeFrom="paragraph">
              <wp:posOffset>128556</wp:posOffset>
            </wp:positionV>
            <wp:extent cx="3658108" cy="2057400"/>
            <wp:effectExtent l="171450" t="190500" r="190500" b="190500"/>
            <wp:wrapSquare wrapText="bothSides" distT="0" distB="0" distL="0" distR="0"/>
            <wp:docPr id="7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CE3BBB3" w14:textId="77777777" w:rsidR="00E21261" w:rsidRDefault="00E21261">
      <w:pPr>
        <w:rPr>
          <w:rFonts w:ascii="Arial" w:eastAsia="Arial" w:hAnsi="Arial" w:cs="Arial"/>
          <w:sz w:val="24"/>
          <w:szCs w:val="24"/>
        </w:rPr>
      </w:pPr>
    </w:p>
    <w:p w14:paraId="17A48910" w14:textId="77777777" w:rsidR="00E21261" w:rsidRDefault="00E21261">
      <w:pPr>
        <w:rPr>
          <w:rFonts w:ascii="Arial" w:eastAsia="Arial" w:hAnsi="Arial" w:cs="Arial"/>
          <w:sz w:val="24"/>
          <w:szCs w:val="24"/>
        </w:rPr>
      </w:pPr>
    </w:p>
    <w:p w14:paraId="1E2AE5C9" w14:textId="77777777" w:rsidR="00E21261" w:rsidRDefault="00E21261">
      <w:pPr>
        <w:rPr>
          <w:rFonts w:ascii="Arial" w:eastAsia="Arial" w:hAnsi="Arial" w:cs="Arial"/>
          <w:sz w:val="24"/>
          <w:szCs w:val="24"/>
        </w:rPr>
      </w:pPr>
    </w:p>
    <w:p w14:paraId="6EBE019F" w14:textId="77777777" w:rsidR="00E21261" w:rsidRDefault="00E21261">
      <w:pPr>
        <w:rPr>
          <w:rFonts w:ascii="Arial" w:eastAsia="Arial" w:hAnsi="Arial" w:cs="Arial"/>
          <w:sz w:val="24"/>
          <w:szCs w:val="24"/>
        </w:rPr>
      </w:pPr>
    </w:p>
    <w:p w14:paraId="0A51140C" w14:textId="77777777" w:rsidR="00E21261" w:rsidRDefault="00E21261">
      <w:pPr>
        <w:rPr>
          <w:rFonts w:ascii="Arial" w:eastAsia="Arial" w:hAnsi="Arial" w:cs="Arial"/>
          <w:sz w:val="24"/>
          <w:szCs w:val="24"/>
        </w:rPr>
      </w:pPr>
    </w:p>
    <w:p w14:paraId="637AB765" w14:textId="77777777" w:rsidR="00E21261" w:rsidRDefault="00E21261">
      <w:pPr>
        <w:rPr>
          <w:rFonts w:ascii="Arial" w:eastAsia="Arial" w:hAnsi="Arial" w:cs="Arial"/>
          <w:sz w:val="24"/>
          <w:szCs w:val="24"/>
        </w:rPr>
      </w:pPr>
    </w:p>
    <w:p w14:paraId="75DA8FE1" w14:textId="77777777" w:rsidR="00E21261" w:rsidRDefault="00E21261">
      <w:pPr>
        <w:rPr>
          <w:rFonts w:ascii="Arial" w:eastAsia="Arial" w:hAnsi="Arial" w:cs="Arial"/>
          <w:sz w:val="24"/>
          <w:szCs w:val="24"/>
        </w:rPr>
      </w:pPr>
    </w:p>
    <w:p w14:paraId="5CCEA40C" w14:textId="77777777" w:rsidR="00E21261" w:rsidRDefault="00E21261">
      <w:pPr>
        <w:rPr>
          <w:rFonts w:ascii="Arial" w:eastAsia="Arial" w:hAnsi="Arial" w:cs="Arial"/>
          <w:sz w:val="24"/>
          <w:szCs w:val="24"/>
        </w:rPr>
      </w:pPr>
    </w:p>
    <w:p w14:paraId="7E783D31" w14:textId="77777777" w:rsidR="00E21261" w:rsidRDefault="001C5EA4">
      <w:pPr>
        <w:rPr>
          <w:rFonts w:ascii="Arial" w:eastAsia="Arial" w:hAnsi="Arial" w:cs="Arial"/>
          <w:sz w:val="24"/>
          <w:szCs w:val="24"/>
        </w:rPr>
      </w:pPr>
      <w:r>
        <w:rPr>
          <w:rFonts w:ascii="Arial" w:eastAsia="Arial" w:hAnsi="Arial" w:cs="Arial"/>
          <w:b/>
          <w:sz w:val="24"/>
          <w:szCs w:val="24"/>
        </w:rPr>
        <w:t>Trainer:</w:t>
      </w:r>
      <w:r>
        <w:rPr>
          <w:rFonts w:ascii="Arial" w:eastAsia="Arial" w:hAnsi="Arial" w:cs="Arial"/>
          <w:sz w:val="24"/>
          <w:szCs w:val="24"/>
        </w:rPr>
        <w:t xml:space="preserve"> This part of your job is important and extensive. You probably have heard the term “Supervisor as Trainer” and thought, okay, what does that mean? Let’s break it down. </w:t>
      </w:r>
    </w:p>
    <w:p w14:paraId="65D08306" w14:textId="77777777" w:rsidR="00E21261" w:rsidRDefault="001C5EA4">
      <w:pPr>
        <w:rPr>
          <w:rFonts w:ascii="Arial" w:eastAsia="Arial" w:hAnsi="Arial" w:cs="Arial"/>
          <w:sz w:val="24"/>
          <w:szCs w:val="24"/>
        </w:rPr>
      </w:pPr>
      <w:r>
        <w:rPr>
          <w:rFonts w:ascii="Arial" w:eastAsia="Arial" w:hAnsi="Arial" w:cs="Arial"/>
          <w:sz w:val="24"/>
          <w:szCs w:val="24"/>
        </w:rPr>
        <w:t>As an APS supervisor, you need to:</w:t>
      </w:r>
    </w:p>
    <w:p w14:paraId="0B3F71B2" w14:textId="77777777" w:rsidR="00E21261" w:rsidRDefault="001C5EA4">
      <w:pPr>
        <w:numPr>
          <w:ilvl w:val="0"/>
          <w:numId w:val="2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Keep staff informed of program updates, resources, and best practices.  </w:t>
      </w:r>
    </w:p>
    <w:p w14:paraId="1BF97E73" w14:textId="77777777" w:rsidR="00E21261" w:rsidRDefault="001C5EA4">
      <w:pPr>
        <w:numPr>
          <w:ilvl w:val="0"/>
          <w:numId w:val="29"/>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Ensure staff are adequately trained and able to perform their work with confidence. This includes onboarding new staff. </w:t>
      </w:r>
    </w:p>
    <w:p w14:paraId="4D74D1E0" w14:textId="77777777" w:rsidR="00E21261" w:rsidRDefault="001C5EA4">
      <w:pPr>
        <w:numPr>
          <w:ilvl w:val="0"/>
          <w:numId w:val="29"/>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Ensure staff meet training requirements required by your agency and/or by the profession, such as the National Adult Protective Services Association (NAPSA) National APS Certificate Program (</w:t>
      </w:r>
      <w:hyperlink r:id="rId31">
        <w:r>
          <w:rPr>
            <w:rFonts w:ascii="Arial" w:eastAsia="Arial" w:hAnsi="Arial" w:cs="Arial"/>
            <w:color w:val="0000FF"/>
            <w:sz w:val="24"/>
            <w:szCs w:val="24"/>
            <w:u w:val="single"/>
          </w:rPr>
          <w:t>www.napsa-now.org/the-napsa-certificate-program/</w:t>
        </w:r>
      </w:hyperlink>
      <w:r>
        <w:rPr>
          <w:rFonts w:ascii="Arial" w:eastAsia="Arial" w:hAnsi="Arial" w:cs="Arial"/>
          <w:color w:val="000000"/>
          <w:sz w:val="24"/>
          <w:szCs w:val="24"/>
        </w:rPr>
        <w:t>)</w:t>
      </w:r>
    </w:p>
    <w:p w14:paraId="15A45EE3" w14:textId="77777777" w:rsidR="00E21261" w:rsidRDefault="001C5EA4">
      <w:pPr>
        <w:numPr>
          <w:ilvl w:val="0"/>
          <w:numId w:val="29"/>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Share training opportunities with staff and/or recommend trainings for identified learning and/or performance improvement needs.</w:t>
      </w:r>
    </w:p>
    <w:p w14:paraId="5DD8DC24" w14:textId="77777777" w:rsidR="00E21261" w:rsidRDefault="001C5EA4">
      <w:pPr>
        <w:numPr>
          <w:ilvl w:val="0"/>
          <w:numId w:val="2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Support Transfer of Learning (TOL).  Utilize transfer of learning materials such as the Field Guide for APS (</w:t>
      </w:r>
      <w:hyperlink r:id="rId32">
        <w:r>
          <w:rPr>
            <w:rFonts w:ascii="Arial" w:eastAsia="Arial" w:hAnsi="Arial" w:cs="Arial"/>
            <w:color w:val="0000FF"/>
            <w:sz w:val="24"/>
            <w:szCs w:val="24"/>
            <w:u w:val="single"/>
          </w:rPr>
          <w:t>https://theacademy.sdsu.edu/programs/apswi/field-guide-for-aps/</w:t>
        </w:r>
      </w:hyperlink>
      <w:r>
        <w:rPr>
          <w:rFonts w:ascii="Arial" w:eastAsia="Arial" w:hAnsi="Arial" w:cs="Arial"/>
          <w:color w:val="000000"/>
          <w:sz w:val="24"/>
          <w:szCs w:val="24"/>
        </w:rPr>
        <w:t>) one-on-one with staff or in a unit meeting. Or when your worker attends a training, follow up with the worker to discuss what was learned and have the person share the learning at a unit meeting.</w:t>
      </w:r>
    </w:p>
    <w:p w14:paraId="63823B53"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162ACEB9" w14:textId="77777777" w:rsidR="00E21261" w:rsidRDefault="001C5EA4">
      <w:pPr>
        <w:numPr>
          <w:ilvl w:val="0"/>
          <w:numId w:val="2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Case consultations are another opportunity for transfer learning to actual casework and a time to teach APS principles, such as the concept of self-determination, trauma-informed service, etc. </w:t>
      </w:r>
    </w:p>
    <w:p w14:paraId="03495472"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2F394699" w14:textId="77777777" w:rsidR="001C5EA4" w:rsidRDefault="001C5EA4">
      <w:pPr>
        <w:rPr>
          <w:rFonts w:ascii="Arial" w:eastAsia="Arial" w:hAnsi="Arial" w:cs="Arial"/>
          <w:color w:val="000000"/>
          <w:sz w:val="24"/>
          <w:szCs w:val="24"/>
        </w:rPr>
      </w:pPr>
      <w:r>
        <w:rPr>
          <w:noProof/>
        </w:rPr>
        <mc:AlternateContent>
          <mc:Choice Requires="wps">
            <w:drawing>
              <wp:anchor distT="0" distB="0" distL="114300" distR="114300" simplePos="0" relativeHeight="251714560" behindDoc="0" locked="0" layoutInCell="1" hidden="0" allowOverlap="1" wp14:anchorId="52204946" wp14:editId="3BA7DD18">
                <wp:simplePos x="0" y="0"/>
                <wp:positionH relativeFrom="margin">
                  <wp:align>right</wp:align>
                </wp:positionH>
                <wp:positionV relativeFrom="paragraph">
                  <wp:posOffset>342900</wp:posOffset>
                </wp:positionV>
                <wp:extent cx="847725" cy="314325"/>
                <wp:effectExtent l="0" t="0" r="28575" b="28575"/>
                <wp:wrapNone/>
                <wp:docPr id="716" name="Rectangle 716"/>
                <wp:cNvGraphicFramePr/>
                <a:graphic xmlns:a="http://schemas.openxmlformats.org/drawingml/2006/main">
                  <a:graphicData uri="http://schemas.microsoft.com/office/word/2010/wordprocessingShape">
                    <wps:wsp>
                      <wps:cNvSpPr/>
                      <wps:spPr>
                        <a:xfrm>
                          <a:off x="0" y="0"/>
                          <a:ext cx="847725" cy="314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6CA23139" w14:textId="77777777" w:rsidR="00274D97" w:rsidRDefault="00274D97" w:rsidP="001C5EA4">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52204946" id="Rectangle 716" o:spid="_x0000_s1044" style="position:absolute;margin-left:15.55pt;margin-top:27pt;width:66.75pt;height:24.75pt;z-index:2517145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" fillcolor="white [3201]">
                <v:stroke startarrowwidth="narrow" startarrowlength="short" endarrowwidth="narrow" endarrowlength="short" joinstyle="round"/>
                <v:textbox inset="2.53958mm,1.2694mm,2.53958mm,1.2694mm">
                  <w:txbxContent>
                    <w:p w14:paraId="6CA23139" w14:textId="77777777" w:rsidR="00274D97" w:rsidRDefault="00274D97" w:rsidP="001C5EA4">
                      <w:pPr>
                        <w:spacing w:line="258" w:lineRule="auto"/>
                        <w:textDirection w:val="btLr"/>
                      </w:pPr>
                      <w:r>
                        <w:rPr>
                          <w:color w:val="000000"/>
                        </w:rPr>
                        <w:t>Continued</w:t>
                      </w:r>
                    </w:p>
                  </w:txbxContent>
                </v:textbox>
                <w10:wrap anchorx="margin"/>
              </v:rect>
            </w:pict>
          </mc:Fallback>
        </mc:AlternateContent>
      </w:r>
      <w:r>
        <w:rPr>
          <w:rFonts w:ascii="Arial" w:eastAsia="Arial" w:hAnsi="Arial" w:cs="Arial"/>
          <w:color w:val="000000"/>
          <w:sz w:val="24"/>
          <w:szCs w:val="24"/>
        </w:rPr>
        <w:br w:type="page"/>
      </w:r>
    </w:p>
    <w:p w14:paraId="4356235E" w14:textId="77777777" w:rsidR="00E21261" w:rsidRDefault="001C5EA4">
      <w:pPr>
        <w:numPr>
          <w:ilvl w:val="0"/>
          <w:numId w:val="29"/>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Coach - Coaching is the process by which the supervisor creates enabling relationships with the worker that makes it easier for the worker to learn. Together, the coach (supervisor) and learner (staff member) set performance goals that are higher than the worker's current performance. The learning process increases the worker's self-awareness and confidence that they have the ability to achieve their goals. As a result of the learning relationship and the learning that happens, stronger workers are created. Note: Coaching can also be in the Supportive role.</w:t>
      </w:r>
    </w:p>
    <w:p w14:paraId="5A979813" w14:textId="77777777" w:rsidR="00E21261" w:rsidRDefault="00E21261">
      <w:pPr>
        <w:pBdr>
          <w:top w:val="nil"/>
          <w:left w:val="nil"/>
          <w:bottom w:val="nil"/>
          <w:right w:val="nil"/>
          <w:between w:val="nil"/>
        </w:pBdr>
        <w:ind w:left="720"/>
        <w:rPr>
          <w:rFonts w:ascii="Arial" w:eastAsia="Arial" w:hAnsi="Arial" w:cs="Arial"/>
          <w:color w:val="000000"/>
          <w:sz w:val="24"/>
          <w:szCs w:val="24"/>
        </w:rPr>
      </w:pPr>
    </w:p>
    <w:p w14:paraId="04B20352" w14:textId="77777777" w:rsidR="00E21261" w:rsidRDefault="001C5EA4">
      <w:pPr>
        <w:rPr>
          <w:rFonts w:ascii="Arial" w:eastAsia="Arial" w:hAnsi="Arial" w:cs="Arial"/>
          <w:i/>
          <w:sz w:val="24"/>
          <w:szCs w:val="24"/>
        </w:rPr>
      </w:pPr>
      <w:r>
        <w:rPr>
          <w:rFonts w:ascii="Arial" w:eastAsia="Arial" w:hAnsi="Arial" w:cs="Arial"/>
          <w:i/>
          <w:sz w:val="24"/>
          <w:szCs w:val="24"/>
        </w:rPr>
        <w:t>Reference: Academy for Professional Excellence. (2012). Understanding Self as Supervisor, Trainer Manual, Module 1, Version 1.4. Pages 70-71.</w:t>
      </w:r>
    </w:p>
    <w:p w14:paraId="3C362247" w14:textId="77777777" w:rsidR="00E21261" w:rsidRDefault="001C5EA4">
      <w:pPr>
        <w:rPr>
          <w:rFonts w:ascii="Arial" w:eastAsia="Arial" w:hAnsi="Arial" w:cs="Arial"/>
          <w:sz w:val="24"/>
          <w:szCs w:val="24"/>
        </w:rPr>
      </w:pPr>
      <w:r>
        <w:br w:type="page"/>
      </w:r>
    </w:p>
    <w:p w14:paraId="03CDCE32" w14:textId="2702BED6"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 xml:space="preserve">10 - Discussion Questions: </w:t>
      </w:r>
    </w:p>
    <w:p w14:paraId="096C03D2" w14:textId="77777777" w:rsidR="00E21261" w:rsidRDefault="001C5EA4">
      <w:pPr>
        <w:rPr>
          <w:rFonts w:ascii="Arial" w:eastAsia="Arial" w:hAnsi="Arial" w:cs="Arial"/>
          <w:b/>
          <w:i/>
          <w:sz w:val="24"/>
          <w:szCs w:val="24"/>
        </w:rPr>
      </w:pPr>
      <w:r>
        <w:rPr>
          <w:noProof/>
        </w:rPr>
        <w:drawing>
          <wp:anchor distT="0" distB="0" distL="0" distR="0" simplePos="0" relativeHeight="251682816" behindDoc="0" locked="0" layoutInCell="1" hidden="0" allowOverlap="1" wp14:anchorId="31D9B351" wp14:editId="07C0FCDA">
            <wp:simplePos x="0" y="0"/>
            <wp:positionH relativeFrom="column">
              <wp:posOffset>2594610</wp:posOffset>
            </wp:positionH>
            <wp:positionV relativeFrom="paragraph">
              <wp:posOffset>196850</wp:posOffset>
            </wp:positionV>
            <wp:extent cx="3657600" cy="2057400"/>
            <wp:effectExtent l="171450" t="190500" r="190500" b="190500"/>
            <wp:wrapSquare wrapText="bothSides" distT="0" distB="0" distL="0" distR="0"/>
            <wp:docPr id="7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14300" distR="114300" simplePos="0" relativeHeight="251683840" behindDoc="0" locked="0" layoutInCell="1" hidden="0" allowOverlap="1" wp14:anchorId="11B0E32E" wp14:editId="4A082717">
                <wp:simplePos x="0" y="0"/>
                <wp:positionH relativeFrom="column">
                  <wp:posOffset>-25399</wp:posOffset>
                </wp:positionH>
                <wp:positionV relativeFrom="paragraph">
                  <wp:posOffset>101600</wp:posOffset>
                </wp:positionV>
                <wp:extent cx="2163445" cy="1147445"/>
                <wp:effectExtent l="0" t="0" r="0" b="0"/>
                <wp:wrapNone/>
                <wp:docPr id="713" name="Rectangle 713"/>
                <wp:cNvGraphicFramePr/>
                <a:graphic xmlns:a="http://schemas.openxmlformats.org/drawingml/2006/main">
                  <a:graphicData uri="http://schemas.microsoft.com/office/word/2010/wordprocessingShape">
                    <wps:wsp>
                      <wps:cNvSpPr/>
                      <wps:spPr>
                        <a:xfrm>
                          <a:off x="4269040" y="3211040"/>
                          <a:ext cx="2153920" cy="1137920"/>
                        </a:xfrm>
                        <a:prstGeom prst="rect">
                          <a:avLst/>
                        </a:prstGeom>
                        <a:solidFill>
                          <a:schemeClr val="lt1"/>
                        </a:solidFill>
                        <a:ln w="9525" cap="flat" cmpd="sng">
                          <a:solidFill>
                            <a:srgbClr val="000000"/>
                          </a:solidFill>
                          <a:prstDash val="solid"/>
                          <a:round/>
                          <a:headEnd type="none" w="sm" len="sm"/>
                          <a:tailEnd type="none" w="sm" len="sm"/>
                        </a:ln>
                      </wps:spPr>
                      <wps:txbx>
                        <w:txbxContent>
                          <w:p w14:paraId="3BBCA623" w14:textId="77777777" w:rsidR="00274D97" w:rsidRDefault="00274D97">
                            <w:pPr>
                              <w:spacing w:line="258" w:lineRule="auto"/>
                              <w:textDirection w:val="btLr"/>
                            </w:pPr>
                            <w:r>
                              <w:rPr>
                                <w:rFonts w:ascii="Arial" w:eastAsia="Arial" w:hAnsi="Arial" w:cs="Arial"/>
                                <w:b/>
                                <w:i/>
                                <w:color w:val="000000"/>
                                <w:sz w:val="24"/>
                              </w:rPr>
                              <w:t xml:space="preserve">Trainer Note: Questions programmed with animations so that each question will appear separately on the slide. </w:t>
                            </w:r>
                          </w:p>
                          <w:p w14:paraId="4F3E5026"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B0E32E" id="Rectangle 713" o:spid="_x0000_s1045" style="position:absolute;margin-left:-2pt;margin-top:8pt;width:170.35pt;height:90.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" fillcolor="white [3201]">
                <v:stroke startarrowwidth="narrow" startarrowlength="short" endarrowwidth="narrow" endarrowlength="short" joinstyle="round"/>
                <v:textbox inset="2.53958mm,1.2694mm,2.53958mm,1.2694mm">
                  <w:txbxContent>
                    <w:p w14:paraId="3BBCA623" w14:textId="77777777" w:rsidR="00274D97" w:rsidRDefault="00274D97">
                      <w:pPr>
                        <w:spacing w:line="258" w:lineRule="auto"/>
                        <w:textDirection w:val="btLr"/>
                      </w:pPr>
                      <w:r>
                        <w:rPr>
                          <w:rFonts w:ascii="Arial" w:eastAsia="Arial" w:hAnsi="Arial" w:cs="Arial"/>
                          <w:b/>
                          <w:i/>
                          <w:color w:val="000000"/>
                          <w:sz w:val="24"/>
                        </w:rPr>
                        <w:t xml:space="preserve">Trainer Note: Questions programmed with animations so that each question will appear separately on the slide. </w:t>
                      </w:r>
                    </w:p>
                    <w:p w14:paraId="4F3E5026" w14:textId="77777777" w:rsidR="00274D97" w:rsidRDefault="00274D97">
                      <w:pPr>
                        <w:spacing w:line="258" w:lineRule="auto"/>
                        <w:textDirection w:val="btLr"/>
                      </w:pPr>
                    </w:p>
                  </w:txbxContent>
                </v:textbox>
              </v:rect>
            </w:pict>
          </mc:Fallback>
        </mc:AlternateContent>
      </w:r>
    </w:p>
    <w:p w14:paraId="0FDB56D9" w14:textId="77777777" w:rsidR="00E21261" w:rsidRDefault="00E21261">
      <w:pPr>
        <w:rPr>
          <w:rFonts w:ascii="Arial" w:eastAsia="Arial" w:hAnsi="Arial" w:cs="Arial"/>
          <w:b/>
          <w:i/>
          <w:sz w:val="24"/>
          <w:szCs w:val="24"/>
        </w:rPr>
      </w:pPr>
    </w:p>
    <w:p w14:paraId="6C9F8837" w14:textId="77777777" w:rsidR="00E21261" w:rsidRDefault="00E21261">
      <w:pPr>
        <w:rPr>
          <w:rFonts w:ascii="Arial" w:eastAsia="Arial" w:hAnsi="Arial" w:cs="Arial"/>
          <w:b/>
          <w:i/>
          <w:sz w:val="24"/>
          <w:szCs w:val="24"/>
        </w:rPr>
      </w:pPr>
    </w:p>
    <w:p w14:paraId="3F398776" w14:textId="77777777" w:rsidR="00E21261" w:rsidRDefault="00E21261">
      <w:pPr>
        <w:rPr>
          <w:rFonts w:ascii="Arial" w:eastAsia="Arial" w:hAnsi="Arial" w:cs="Arial"/>
          <w:sz w:val="24"/>
          <w:szCs w:val="24"/>
        </w:rPr>
      </w:pPr>
    </w:p>
    <w:p w14:paraId="1D0E9FD9" w14:textId="77777777" w:rsidR="00E21261" w:rsidRDefault="00E21261">
      <w:pPr>
        <w:rPr>
          <w:rFonts w:ascii="Arial" w:eastAsia="Arial" w:hAnsi="Arial" w:cs="Arial"/>
          <w:b/>
          <w:i/>
          <w:sz w:val="24"/>
          <w:szCs w:val="24"/>
        </w:rPr>
      </w:pPr>
    </w:p>
    <w:p w14:paraId="55170379" w14:textId="77777777" w:rsidR="00E21261" w:rsidRDefault="00E21261">
      <w:pPr>
        <w:rPr>
          <w:rFonts w:ascii="Arial" w:eastAsia="Arial" w:hAnsi="Arial" w:cs="Arial"/>
          <w:b/>
          <w:i/>
          <w:sz w:val="24"/>
          <w:szCs w:val="24"/>
        </w:rPr>
      </w:pPr>
    </w:p>
    <w:p w14:paraId="6EED2946" w14:textId="77777777" w:rsidR="00E21261" w:rsidRDefault="00E21261">
      <w:pPr>
        <w:rPr>
          <w:rFonts w:ascii="Arial" w:eastAsia="Arial" w:hAnsi="Arial" w:cs="Arial"/>
          <w:b/>
          <w:i/>
          <w:sz w:val="24"/>
          <w:szCs w:val="24"/>
        </w:rPr>
      </w:pPr>
    </w:p>
    <w:p w14:paraId="1B5546FC" w14:textId="77777777" w:rsidR="00E21261" w:rsidRDefault="00E21261">
      <w:pPr>
        <w:rPr>
          <w:rFonts w:ascii="Arial" w:eastAsia="Arial" w:hAnsi="Arial" w:cs="Arial"/>
          <w:b/>
          <w:i/>
          <w:sz w:val="24"/>
          <w:szCs w:val="24"/>
        </w:rPr>
      </w:pPr>
    </w:p>
    <w:p w14:paraId="31910265" w14:textId="77777777" w:rsidR="00E21261" w:rsidRDefault="00E21261">
      <w:pPr>
        <w:rPr>
          <w:rFonts w:ascii="Arial" w:eastAsia="Arial" w:hAnsi="Arial" w:cs="Arial"/>
          <w:b/>
          <w:i/>
          <w:sz w:val="24"/>
          <w:szCs w:val="24"/>
        </w:rPr>
      </w:pPr>
    </w:p>
    <w:p w14:paraId="2315B628" w14:textId="77777777" w:rsidR="00E21261" w:rsidRDefault="001C5EA4">
      <w:pPr>
        <w:rPr>
          <w:rFonts w:ascii="Arial" w:eastAsia="Arial" w:hAnsi="Arial" w:cs="Arial"/>
          <w:i/>
          <w:sz w:val="24"/>
          <w:szCs w:val="24"/>
        </w:rPr>
      </w:pPr>
      <w:r>
        <w:rPr>
          <w:rFonts w:ascii="Arial" w:eastAsia="Arial" w:hAnsi="Arial" w:cs="Arial"/>
          <w:sz w:val="24"/>
          <w:szCs w:val="24"/>
        </w:rPr>
        <w:t>Using the chat box or unmute/shout out:</w:t>
      </w:r>
    </w:p>
    <w:p w14:paraId="12F9F1BA" w14:textId="77777777" w:rsidR="00E21261" w:rsidRDefault="001C5EA4">
      <w:pPr>
        <w:numPr>
          <w:ilvl w:val="0"/>
          <w:numId w:val="3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How do you share training opportunities with staff?  </w:t>
      </w:r>
    </w:p>
    <w:p w14:paraId="19BB3434"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3DCE7B3E" w14:textId="77777777" w:rsidR="00E21261" w:rsidRDefault="001C5EA4">
      <w:pPr>
        <w:numPr>
          <w:ilvl w:val="0"/>
          <w:numId w:val="3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How do you provide support so that staff feel free enough to attend trainings during their work hours?</w:t>
      </w:r>
    </w:p>
    <w:p w14:paraId="355AD6E3"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78F28260" w14:textId="77777777" w:rsidR="00E21261" w:rsidRDefault="001C5EA4">
      <w:pPr>
        <w:numPr>
          <w:ilvl w:val="0"/>
          <w:numId w:val="3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What prompts you to recommend (or require) a training to an APS staff?  </w:t>
      </w:r>
    </w:p>
    <w:p w14:paraId="0A809AC2"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02BDBDF3" w14:textId="77777777" w:rsidR="00E21261" w:rsidRDefault="001C5EA4">
      <w:pPr>
        <w:numPr>
          <w:ilvl w:val="0"/>
          <w:numId w:val="30"/>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Is it appropriate to require a staff person take a training as a Performance Review goal?</w:t>
      </w:r>
    </w:p>
    <w:p w14:paraId="442CD2F7" w14:textId="77777777" w:rsidR="00E21261" w:rsidRDefault="00E21261">
      <w:pPr>
        <w:pBdr>
          <w:top w:val="nil"/>
          <w:left w:val="nil"/>
          <w:bottom w:val="nil"/>
          <w:right w:val="nil"/>
          <w:between w:val="nil"/>
        </w:pBdr>
        <w:spacing w:after="0"/>
        <w:ind w:left="720"/>
        <w:rPr>
          <w:rFonts w:ascii="Arial" w:eastAsia="Arial" w:hAnsi="Arial" w:cs="Arial"/>
          <w:b/>
          <w:i/>
          <w:color w:val="000000"/>
          <w:sz w:val="24"/>
          <w:szCs w:val="24"/>
        </w:rPr>
      </w:pPr>
    </w:p>
    <w:p w14:paraId="06A636B6" w14:textId="77777777" w:rsidR="00E21261" w:rsidRDefault="001C5EA4">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b/>
          <w:color w:val="000000"/>
          <w:sz w:val="24"/>
          <w:szCs w:val="24"/>
        </w:rPr>
        <w:t xml:space="preserve">Trainer/Moderator: </w:t>
      </w:r>
      <w:r>
        <w:rPr>
          <w:rFonts w:ascii="Arial" w:eastAsia="Arial" w:hAnsi="Arial" w:cs="Arial"/>
          <w:color w:val="000000"/>
          <w:sz w:val="24"/>
          <w:szCs w:val="24"/>
        </w:rPr>
        <w:t>Process responses as they come in.</w:t>
      </w:r>
    </w:p>
    <w:p w14:paraId="318D9A97" w14:textId="77777777" w:rsidR="00E21261" w:rsidRDefault="001C5EA4">
      <w:pPr>
        <w:pBdr>
          <w:top w:val="nil"/>
          <w:left w:val="nil"/>
          <w:bottom w:val="nil"/>
          <w:right w:val="nil"/>
          <w:between w:val="nil"/>
        </w:pBdr>
        <w:rPr>
          <w:rFonts w:ascii="Arial" w:eastAsia="Arial" w:hAnsi="Arial" w:cs="Arial"/>
          <w:b/>
          <w:color w:val="000000"/>
          <w:sz w:val="24"/>
          <w:szCs w:val="24"/>
        </w:rPr>
      </w:pPr>
      <w:r>
        <w:rPr>
          <w:noProof/>
        </w:rPr>
        <mc:AlternateContent>
          <mc:Choice Requires="wps">
            <w:drawing>
              <wp:anchor distT="0" distB="0" distL="114300" distR="114300" simplePos="0" relativeHeight="251684864" behindDoc="0" locked="0" layoutInCell="1" hidden="0" allowOverlap="1" wp14:anchorId="35D06CDB" wp14:editId="17ECDCB0">
                <wp:simplePos x="0" y="0"/>
                <wp:positionH relativeFrom="column">
                  <wp:posOffset>12701</wp:posOffset>
                </wp:positionH>
                <wp:positionV relativeFrom="paragraph">
                  <wp:posOffset>266700</wp:posOffset>
                </wp:positionV>
                <wp:extent cx="6120765" cy="702945"/>
                <wp:effectExtent l="0" t="0" r="0" b="0"/>
                <wp:wrapNone/>
                <wp:docPr id="697" name="Rectangle 697"/>
                <wp:cNvGraphicFramePr/>
                <a:graphic xmlns:a="http://schemas.openxmlformats.org/drawingml/2006/main">
                  <a:graphicData uri="http://schemas.microsoft.com/office/word/2010/wordprocessingShape">
                    <wps:wsp>
                      <wps:cNvSpPr/>
                      <wps:spPr>
                        <a:xfrm>
                          <a:off x="2290380" y="3433290"/>
                          <a:ext cx="6111240" cy="693420"/>
                        </a:xfrm>
                        <a:prstGeom prst="rect">
                          <a:avLst/>
                        </a:prstGeom>
                        <a:solidFill>
                          <a:schemeClr val="lt1"/>
                        </a:solidFill>
                        <a:ln w="9525" cap="flat" cmpd="sng">
                          <a:solidFill>
                            <a:srgbClr val="000000"/>
                          </a:solidFill>
                          <a:prstDash val="solid"/>
                          <a:round/>
                          <a:headEnd type="none" w="sm" len="sm"/>
                          <a:tailEnd type="none" w="sm" len="sm"/>
                        </a:ln>
                      </wps:spPr>
                      <wps:txbx>
                        <w:txbxContent>
                          <w:p w14:paraId="1D3E3B0F" w14:textId="77777777" w:rsidR="00274D97" w:rsidRDefault="00274D97">
                            <w:pPr>
                              <w:spacing w:after="0" w:line="240" w:lineRule="auto"/>
                              <w:textDirection w:val="btLr"/>
                            </w:pPr>
                            <w:r>
                              <w:rPr>
                                <w:rFonts w:ascii="Arial" w:eastAsia="Arial" w:hAnsi="Arial" w:cs="Arial"/>
                                <w:b/>
                                <w:i/>
                                <w:color w:val="000000"/>
                                <w:sz w:val="24"/>
                              </w:rPr>
                              <w:t>Trainer Note:</w:t>
                            </w:r>
                            <w:r>
                              <w:rPr>
                                <w:rFonts w:ascii="Arial" w:eastAsia="Arial" w:hAnsi="Arial" w:cs="Arial"/>
                                <w:i/>
                                <w:color w:val="000000"/>
                                <w:sz w:val="24"/>
                              </w:rPr>
                              <w:t xml:space="preserve"> </w:t>
                            </w:r>
                            <w:r>
                              <w:rPr>
                                <w:rFonts w:ascii="Arial" w:eastAsia="Arial" w:hAnsi="Arial" w:cs="Arial"/>
                                <w:b/>
                                <w:i/>
                                <w:color w:val="000000"/>
                                <w:sz w:val="24"/>
                              </w:rPr>
                              <w:t>Competency 3 – Supporting Team Building and Individual Development has modules that cover the educational role topics shared today in depth.</w:t>
                            </w:r>
                          </w:p>
                          <w:p w14:paraId="776C7FBE"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5D06CDB" id="Rectangle 697" o:spid="_x0000_s1046" style="position:absolute;margin-left:1pt;margin-top:21pt;width:481.95pt;height:55.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" fillcolor="white [3201]">
                <v:stroke startarrowwidth="narrow" startarrowlength="short" endarrowwidth="narrow" endarrowlength="short" joinstyle="round"/>
                <v:textbox inset="2.53958mm,1.2694mm,2.53958mm,1.2694mm">
                  <w:txbxContent>
                    <w:p w14:paraId="1D3E3B0F" w14:textId="77777777" w:rsidR="00274D97" w:rsidRDefault="00274D97">
                      <w:pPr>
                        <w:spacing w:after="0" w:line="240" w:lineRule="auto"/>
                        <w:textDirection w:val="btLr"/>
                      </w:pPr>
                      <w:r>
                        <w:rPr>
                          <w:rFonts w:ascii="Arial" w:eastAsia="Arial" w:hAnsi="Arial" w:cs="Arial"/>
                          <w:b/>
                          <w:i/>
                          <w:color w:val="000000"/>
                          <w:sz w:val="24"/>
                        </w:rPr>
                        <w:t>Trainer Note:</w:t>
                      </w:r>
                      <w:r>
                        <w:rPr>
                          <w:rFonts w:ascii="Arial" w:eastAsia="Arial" w:hAnsi="Arial" w:cs="Arial"/>
                          <w:i/>
                          <w:color w:val="000000"/>
                          <w:sz w:val="24"/>
                        </w:rPr>
                        <w:t xml:space="preserve"> </w:t>
                      </w:r>
                      <w:r>
                        <w:rPr>
                          <w:rFonts w:ascii="Arial" w:eastAsia="Arial" w:hAnsi="Arial" w:cs="Arial"/>
                          <w:b/>
                          <w:i/>
                          <w:color w:val="000000"/>
                          <w:sz w:val="24"/>
                        </w:rPr>
                        <w:t>Competency 3 – Supporting Team Building and Individual Development has modules that cover the educational role topics shared today in depth.</w:t>
                      </w:r>
                    </w:p>
                    <w:p w14:paraId="776C7FBE" w14:textId="77777777" w:rsidR="00274D97" w:rsidRDefault="00274D97">
                      <w:pPr>
                        <w:spacing w:line="258" w:lineRule="auto"/>
                        <w:textDirection w:val="btLr"/>
                      </w:pPr>
                    </w:p>
                  </w:txbxContent>
                </v:textbox>
              </v:rect>
            </w:pict>
          </mc:Fallback>
        </mc:AlternateContent>
      </w:r>
    </w:p>
    <w:p w14:paraId="20706EB8" w14:textId="77777777" w:rsidR="00E21261" w:rsidRDefault="001C5EA4">
      <w:pPr>
        <w:rPr>
          <w:rFonts w:ascii="Arial" w:eastAsia="Arial" w:hAnsi="Arial" w:cs="Arial"/>
          <w:sz w:val="24"/>
          <w:szCs w:val="24"/>
        </w:rPr>
      </w:pPr>
      <w:r>
        <w:br w:type="page"/>
      </w:r>
    </w:p>
    <w:p w14:paraId="145456D9" w14:textId="4DAD7536"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 xml:space="preserve">11 - Supportive Role </w:t>
      </w:r>
    </w:p>
    <w:p w14:paraId="029479AF" w14:textId="77777777" w:rsidR="00E21261" w:rsidRDefault="001C5EA4">
      <w:pPr>
        <w:rPr>
          <w:rFonts w:ascii="Arial" w:eastAsia="Arial" w:hAnsi="Arial" w:cs="Arial"/>
          <w:b/>
          <w:sz w:val="24"/>
          <w:szCs w:val="24"/>
        </w:rPr>
      </w:pPr>
      <w:r>
        <w:rPr>
          <w:noProof/>
        </w:rPr>
        <w:drawing>
          <wp:anchor distT="0" distB="0" distL="0" distR="0" simplePos="0" relativeHeight="251685888" behindDoc="0" locked="0" layoutInCell="1" hidden="0" allowOverlap="1" wp14:anchorId="74DAF838" wp14:editId="0F716399">
            <wp:simplePos x="0" y="0"/>
            <wp:positionH relativeFrom="column">
              <wp:posOffset>2574290</wp:posOffset>
            </wp:positionH>
            <wp:positionV relativeFrom="paragraph">
              <wp:posOffset>196850</wp:posOffset>
            </wp:positionV>
            <wp:extent cx="3657600" cy="2057400"/>
            <wp:effectExtent l="171450" t="190500" r="190500" b="190500"/>
            <wp:wrapSquare wrapText="bothSides" distT="0" distB="0" distL="0" distR="0"/>
            <wp:docPr id="7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150CE08E" w14:textId="77777777" w:rsidR="00E21261" w:rsidRDefault="00E21261">
      <w:pPr>
        <w:rPr>
          <w:rFonts w:ascii="Arial" w:eastAsia="Arial" w:hAnsi="Arial" w:cs="Arial"/>
          <w:b/>
          <w:sz w:val="24"/>
          <w:szCs w:val="24"/>
        </w:rPr>
      </w:pPr>
    </w:p>
    <w:p w14:paraId="2A0F60FC" w14:textId="77777777" w:rsidR="00E21261" w:rsidRDefault="00E21261">
      <w:pPr>
        <w:rPr>
          <w:rFonts w:ascii="Arial" w:eastAsia="Arial" w:hAnsi="Arial" w:cs="Arial"/>
          <w:b/>
          <w:sz w:val="24"/>
          <w:szCs w:val="24"/>
        </w:rPr>
      </w:pPr>
    </w:p>
    <w:p w14:paraId="2B087346" w14:textId="77777777" w:rsidR="00E21261" w:rsidRDefault="00E21261">
      <w:pPr>
        <w:rPr>
          <w:rFonts w:ascii="Arial" w:eastAsia="Arial" w:hAnsi="Arial" w:cs="Arial"/>
          <w:b/>
          <w:sz w:val="24"/>
          <w:szCs w:val="24"/>
        </w:rPr>
      </w:pPr>
    </w:p>
    <w:p w14:paraId="7E3B0218" w14:textId="77777777" w:rsidR="00E21261" w:rsidRDefault="00E21261">
      <w:pPr>
        <w:rPr>
          <w:rFonts w:ascii="Arial" w:eastAsia="Arial" w:hAnsi="Arial" w:cs="Arial"/>
          <w:b/>
          <w:sz w:val="24"/>
          <w:szCs w:val="24"/>
        </w:rPr>
      </w:pPr>
    </w:p>
    <w:p w14:paraId="38CC3F5E" w14:textId="77777777" w:rsidR="00E21261" w:rsidRDefault="00E21261">
      <w:pPr>
        <w:rPr>
          <w:rFonts w:ascii="Arial" w:eastAsia="Arial" w:hAnsi="Arial" w:cs="Arial"/>
          <w:b/>
          <w:sz w:val="24"/>
          <w:szCs w:val="24"/>
        </w:rPr>
      </w:pPr>
    </w:p>
    <w:p w14:paraId="0EA7BB50" w14:textId="77777777" w:rsidR="00E21261" w:rsidRDefault="00E21261">
      <w:pPr>
        <w:rPr>
          <w:rFonts w:ascii="Arial" w:eastAsia="Arial" w:hAnsi="Arial" w:cs="Arial"/>
          <w:b/>
          <w:sz w:val="24"/>
          <w:szCs w:val="24"/>
        </w:rPr>
      </w:pPr>
    </w:p>
    <w:p w14:paraId="53C9AE73" w14:textId="77777777" w:rsidR="00E21261" w:rsidRDefault="00E21261">
      <w:pPr>
        <w:rPr>
          <w:rFonts w:ascii="Arial" w:eastAsia="Arial" w:hAnsi="Arial" w:cs="Arial"/>
          <w:b/>
          <w:sz w:val="24"/>
          <w:szCs w:val="24"/>
        </w:rPr>
      </w:pPr>
    </w:p>
    <w:p w14:paraId="7B364911" w14:textId="77777777" w:rsidR="00E21261" w:rsidRDefault="00E21261">
      <w:pPr>
        <w:rPr>
          <w:rFonts w:ascii="Arial" w:eastAsia="Arial" w:hAnsi="Arial" w:cs="Arial"/>
          <w:b/>
          <w:sz w:val="24"/>
          <w:szCs w:val="24"/>
        </w:rPr>
      </w:pPr>
    </w:p>
    <w:p w14:paraId="6C9E0277" w14:textId="77777777" w:rsidR="00E21261" w:rsidRDefault="001C5EA4">
      <w:pPr>
        <w:rPr>
          <w:rFonts w:ascii="Arial" w:eastAsia="Arial" w:hAnsi="Arial" w:cs="Arial"/>
          <w:sz w:val="24"/>
          <w:szCs w:val="24"/>
        </w:rPr>
      </w:pPr>
      <w:r>
        <w:rPr>
          <w:rFonts w:ascii="Arial" w:eastAsia="Arial" w:hAnsi="Arial" w:cs="Arial"/>
          <w:b/>
          <w:sz w:val="24"/>
          <w:szCs w:val="24"/>
        </w:rPr>
        <w:t xml:space="preserve">Trainer: </w:t>
      </w:r>
      <w:r>
        <w:rPr>
          <w:rFonts w:ascii="Arial" w:eastAsia="Arial" w:hAnsi="Arial" w:cs="Arial"/>
          <w:sz w:val="24"/>
          <w:szCs w:val="24"/>
        </w:rPr>
        <w:t>Let’s move onto the Supportive Supervisory Role. You could say that the supportive role creates the working “culture” for the APS unit. The supportive role of supervision draws from and expands the scope of strength-based social work practice and trauma-informed approach The relationship the supervisor creates with staff models the relationship characteristics that the worker ideally would like to create with clients and colleagues.</w:t>
      </w:r>
    </w:p>
    <w:p w14:paraId="04D181A6" w14:textId="77777777" w:rsidR="00E21261" w:rsidRDefault="001C5EA4">
      <w:pPr>
        <w:rPr>
          <w:rFonts w:ascii="Arial" w:eastAsia="Arial" w:hAnsi="Arial" w:cs="Arial"/>
          <w:b/>
          <w:i/>
          <w:sz w:val="24"/>
          <w:szCs w:val="24"/>
        </w:rPr>
      </w:pPr>
      <w:r>
        <w:rPr>
          <w:noProof/>
        </w:rPr>
        <mc:AlternateContent>
          <mc:Choice Requires="wps">
            <w:drawing>
              <wp:anchor distT="0" distB="0" distL="0" distR="0" simplePos="0" relativeHeight="251686912" behindDoc="0" locked="0" layoutInCell="1" hidden="0" allowOverlap="1" wp14:anchorId="0C06A3C0" wp14:editId="75C4B4F1">
                <wp:simplePos x="0" y="0"/>
                <wp:positionH relativeFrom="column">
                  <wp:posOffset>0</wp:posOffset>
                </wp:positionH>
                <wp:positionV relativeFrom="paragraph">
                  <wp:posOffset>0</wp:posOffset>
                </wp:positionV>
                <wp:extent cx="6120765" cy="748665"/>
                <wp:effectExtent l="0" t="0" r="0" b="0"/>
                <wp:wrapSquare wrapText="bothSides" distT="0" distB="0" distL="0" distR="0"/>
                <wp:docPr id="704" name="Rectangle 704"/>
                <wp:cNvGraphicFramePr/>
                <a:graphic xmlns:a="http://schemas.openxmlformats.org/drawingml/2006/main">
                  <a:graphicData uri="http://schemas.microsoft.com/office/word/2010/wordprocessingShape">
                    <wps:wsp>
                      <wps:cNvSpPr/>
                      <wps:spPr>
                        <a:xfrm>
                          <a:off x="2290380" y="3410430"/>
                          <a:ext cx="6111240" cy="7391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0850971" w14:textId="77777777" w:rsidR="00274D97" w:rsidRDefault="00274D97">
                            <w:pPr>
                              <w:spacing w:line="258" w:lineRule="auto"/>
                              <w:textDirection w:val="btLr"/>
                            </w:pPr>
                            <w:r>
                              <w:rPr>
                                <w:rFonts w:ascii="Arial" w:eastAsia="Arial" w:hAnsi="Arial" w:cs="Arial"/>
                                <w:b/>
                                <w:i/>
                                <w:color w:val="000000"/>
                                <w:sz w:val="24"/>
                              </w:rPr>
                              <w:t>Trainer Note:</w:t>
                            </w:r>
                            <w:r>
                              <w:rPr>
                                <w:rFonts w:ascii="Arial" w:eastAsia="Arial" w:hAnsi="Arial" w:cs="Arial"/>
                                <w:i/>
                                <w:color w:val="000000"/>
                                <w:sz w:val="24"/>
                              </w:rPr>
                              <w:t xml:space="preserve"> </w:t>
                            </w:r>
                            <w:r>
                              <w:rPr>
                                <w:rFonts w:ascii="Arial" w:eastAsia="Arial" w:hAnsi="Arial" w:cs="Arial"/>
                                <w:b/>
                                <w:i/>
                                <w:color w:val="000000"/>
                                <w:sz w:val="24"/>
                              </w:rPr>
                              <w:t>There are separate training modules on each of these topics – Trauma Informed Supervision in APS (Module 1A) and Strengths-Based Supervision (Module 1C).</w:t>
                            </w:r>
                          </w:p>
                          <w:p w14:paraId="4AC7FDEE"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C06A3C0" id="Rectangle 704" o:spid="_x0000_s1047" style="position:absolute;margin-left:0;margin-top:0;width:481.95pt;height:58.95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" fillcolor="white [3201]">
                <v:stroke startarrowwidth="narrow" startarrowlength="short" endarrowwidth="narrow" endarrowlength="short" joinstyle="round"/>
                <v:textbox inset="2.53958mm,1.2694mm,2.53958mm,1.2694mm">
                  <w:txbxContent>
                    <w:p w14:paraId="40850971" w14:textId="77777777" w:rsidR="00274D97" w:rsidRDefault="00274D97">
                      <w:pPr>
                        <w:spacing w:line="258" w:lineRule="auto"/>
                        <w:textDirection w:val="btLr"/>
                      </w:pPr>
                      <w:r>
                        <w:rPr>
                          <w:rFonts w:ascii="Arial" w:eastAsia="Arial" w:hAnsi="Arial" w:cs="Arial"/>
                          <w:b/>
                          <w:i/>
                          <w:color w:val="000000"/>
                          <w:sz w:val="24"/>
                        </w:rPr>
                        <w:t>Trainer Note:</w:t>
                      </w:r>
                      <w:r>
                        <w:rPr>
                          <w:rFonts w:ascii="Arial" w:eastAsia="Arial" w:hAnsi="Arial" w:cs="Arial"/>
                          <w:i/>
                          <w:color w:val="000000"/>
                          <w:sz w:val="24"/>
                        </w:rPr>
                        <w:t xml:space="preserve"> </w:t>
                      </w:r>
                      <w:r>
                        <w:rPr>
                          <w:rFonts w:ascii="Arial" w:eastAsia="Arial" w:hAnsi="Arial" w:cs="Arial"/>
                          <w:b/>
                          <w:i/>
                          <w:color w:val="000000"/>
                          <w:sz w:val="24"/>
                        </w:rPr>
                        <w:t>There are separate training modules on each of these topics – Trauma Informed Supervision in APS (Module 1A) and Strengths-Based Supervision (Module 1C).</w:t>
                      </w:r>
                    </w:p>
                    <w:p w14:paraId="4AC7FDEE" w14:textId="77777777" w:rsidR="00274D97" w:rsidRDefault="00274D97">
                      <w:pPr>
                        <w:spacing w:line="258" w:lineRule="auto"/>
                        <w:textDirection w:val="btLr"/>
                      </w:pPr>
                    </w:p>
                  </w:txbxContent>
                </v:textbox>
                <w10:wrap type="square"/>
              </v:rect>
            </w:pict>
          </mc:Fallback>
        </mc:AlternateContent>
      </w:r>
    </w:p>
    <w:p w14:paraId="74677EDD" w14:textId="77777777" w:rsidR="00E21261" w:rsidRDefault="001C5EA4">
      <w:pPr>
        <w:rPr>
          <w:rFonts w:ascii="Arial" w:eastAsia="Arial" w:hAnsi="Arial" w:cs="Arial"/>
          <w:sz w:val="24"/>
          <w:szCs w:val="24"/>
        </w:rPr>
      </w:pPr>
      <w:r>
        <w:rPr>
          <w:rFonts w:ascii="Arial" w:eastAsia="Arial" w:hAnsi="Arial" w:cs="Arial"/>
          <w:b/>
          <w:sz w:val="24"/>
          <w:szCs w:val="24"/>
        </w:rPr>
        <w:t xml:space="preserve">Ask: </w:t>
      </w:r>
      <w:r>
        <w:rPr>
          <w:rFonts w:ascii="Arial" w:eastAsia="Arial" w:hAnsi="Arial" w:cs="Arial"/>
          <w:sz w:val="24"/>
          <w:szCs w:val="24"/>
        </w:rPr>
        <w:t>What does it mean to support staff?  Please provide some examples using the chat box or unmute/shout out.</w:t>
      </w:r>
      <w:r>
        <w:rPr>
          <w:noProof/>
        </w:rPr>
        <mc:AlternateContent>
          <mc:Choice Requires="wps">
            <w:drawing>
              <wp:anchor distT="0" distB="0" distL="114300" distR="114300" simplePos="0" relativeHeight="251687936" behindDoc="0" locked="0" layoutInCell="1" hidden="0" allowOverlap="1" wp14:anchorId="165E8A99" wp14:editId="43F7CB9A">
                <wp:simplePos x="0" y="0"/>
                <wp:positionH relativeFrom="column">
                  <wp:posOffset>1</wp:posOffset>
                </wp:positionH>
                <wp:positionV relativeFrom="paragraph">
                  <wp:posOffset>457200</wp:posOffset>
                </wp:positionV>
                <wp:extent cx="6120765" cy="512445"/>
                <wp:effectExtent l="0" t="0" r="0" b="0"/>
                <wp:wrapNone/>
                <wp:docPr id="701" name="Rectangle 701"/>
                <wp:cNvGraphicFramePr/>
                <a:graphic xmlns:a="http://schemas.openxmlformats.org/drawingml/2006/main">
                  <a:graphicData uri="http://schemas.microsoft.com/office/word/2010/wordprocessingShape">
                    <wps:wsp>
                      <wps:cNvSpPr/>
                      <wps:spPr>
                        <a:xfrm>
                          <a:off x="2290380" y="3528540"/>
                          <a:ext cx="6111240" cy="5029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FAEAE2D" w14:textId="77777777" w:rsidR="00274D97" w:rsidRDefault="00274D97">
                            <w:pPr>
                              <w:spacing w:line="258" w:lineRule="auto"/>
                              <w:textDirection w:val="btLr"/>
                            </w:pPr>
                            <w:r>
                              <w:rPr>
                                <w:rFonts w:ascii="Arial" w:eastAsia="Arial" w:hAnsi="Arial" w:cs="Arial"/>
                                <w:b/>
                                <w:i/>
                                <w:color w:val="000000"/>
                                <w:sz w:val="24"/>
                              </w:rPr>
                              <w:t>Trainer Note: This activity can be processed using a white board with Moderator charting answers.</w:t>
                            </w:r>
                          </w:p>
                          <w:p w14:paraId="7B5CE5DC"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65E8A99" id="Rectangle 701" o:spid="_x0000_s1048" style="position:absolute;margin-left:0;margin-top:36pt;width:481.95pt;height:40.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" fillcolor="white [3201]">
                <v:stroke startarrowwidth="narrow" startarrowlength="short" endarrowwidth="narrow" endarrowlength="short" joinstyle="round"/>
                <v:textbox inset="2.53958mm,1.2694mm,2.53958mm,1.2694mm">
                  <w:txbxContent>
                    <w:p w14:paraId="4FAEAE2D" w14:textId="77777777" w:rsidR="00274D97" w:rsidRDefault="00274D97">
                      <w:pPr>
                        <w:spacing w:line="258" w:lineRule="auto"/>
                        <w:textDirection w:val="btLr"/>
                      </w:pPr>
                      <w:r>
                        <w:rPr>
                          <w:rFonts w:ascii="Arial" w:eastAsia="Arial" w:hAnsi="Arial" w:cs="Arial"/>
                          <w:b/>
                          <w:i/>
                          <w:color w:val="000000"/>
                          <w:sz w:val="24"/>
                        </w:rPr>
                        <w:t>Trainer Note: This activity can be processed using a white board with Moderator charting answers.</w:t>
                      </w:r>
                    </w:p>
                    <w:p w14:paraId="7B5CE5DC" w14:textId="77777777" w:rsidR="00274D97" w:rsidRDefault="00274D97">
                      <w:pPr>
                        <w:spacing w:line="258" w:lineRule="auto"/>
                        <w:textDirection w:val="btLr"/>
                      </w:pPr>
                    </w:p>
                  </w:txbxContent>
                </v:textbox>
              </v:rect>
            </w:pict>
          </mc:Fallback>
        </mc:AlternateContent>
      </w:r>
    </w:p>
    <w:p w14:paraId="417AE204" w14:textId="77777777" w:rsidR="00E21261" w:rsidRDefault="00E21261">
      <w:pPr>
        <w:rPr>
          <w:rFonts w:ascii="Arial" w:eastAsia="Arial" w:hAnsi="Arial" w:cs="Arial"/>
          <w:b/>
          <w:sz w:val="24"/>
          <w:szCs w:val="24"/>
        </w:rPr>
      </w:pPr>
    </w:p>
    <w:p w14:paraId="223D8580" w14:textId="77777777" w:rsidR="00E21261" w:rsidRDefault="00E21261">
      <w:pPr>
        <w:rPr>
          <w:rFonts w:ascii="Arial" w:eastAsia="Arial" w:hAnsi="Arial" w:cs="Arial"/>
          <w:b/>
          <w:sz w:val="24"/>
          <w:szCs w:val="24"/>
        </w:rPr>
      </w:pPr>
    </w:p>
    <w:p w14:paraId="2D37555F" w14:textId="77777777" w:rsidR="00E21261" w:rsidRDefault="001C5EA4">
      <w:pPr>
        <w:rPr>
          <w:rFonts w:ascii="Arial" w:eastAsia="Arial" w:hAnsi="Arial" w:cs="Arial"/>
          <w:sz w:val="24"/>
          <w:szCs w:val="24"/>
        </w:rPr>
      </w:pPr>
      <w:r>
        <w:rPr>
          <w:rFonts w:ascii="Arial" w:eastAsia="Arial" w:hAnsi="Arial" w:cs="Arial"/>
          <w:b/>
          <w:sz w:val="24"/>
          <w:szCs w:val="24"/>
        </w:rPr>
        <w:t xml:space="preserve">Moderator: </w:t>
      </w:r>
      <w:r>
        <w:rPr>
          <w:rFonts w:ascii="Arial" w:eastAsia="Arial" w:hAnsi="Arial" w:cs="Arial"/>
          <w:sz w:val="24"/>
          <w:szCs w:val="24"/>
        </w:rPr>
        <w:t xml:space="preserve">Chart or share responses as they come in. </w:t>
      </w:r>
    </w:p>
    <w:p w14:paraId="3ED2D722" w14:textId="77777777" w:rsidR="00E21261" w:rsidRDefault="001C5EA4">
      <w:pPr>
        <w:rPr>
          <w:rFonts w:ascii="Arial" w:eastAsia="Arial" w:hAnsi="Arial" w:cs="Arial"/>
          <w:sz w:val="24"/>
          <w:szCs w:val="24"/>
        </w:rPr>
      </w:pPr>
      <w:r>
        <w:br w:type="page"/>
      </w:r>
    </w:p>
    <w:p w14:paraId="399400FA" w14:textId="6A8826E6"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12 – Supportive Role</w:t>
      </w:r>
    </w:p>
    <w:p w14:paraId="7DF6578D" w14:textId="77777777" w:rsidR="00E21261" w:rsidRDefault="001C5EA4">
      <w:pPr>
        <w:rPr>
          <w:rFonts w:ascii="Arial" w:eastAsia="Arial" w:hAnsi="Arial" w:cs="Arial"/>
          <w:b/>
          <w:sz w:val="24"/>
          <w:szCs w:val="24"/>
        </w:rPr>
      </w:pPr>
      <w:r>
        <w:rPr>
          <w:noProof/>
        </w:rPr>
        <w:drawing>
          <wp:anchor distT="0" distB="0" distL="0" distR="0" simplePos="0" relativeHeight="251688960" behindDoc="0" locked="0" layoutInCell="1" hidden="0" allowOverlap="1" wp14:anchorId="144A9962" wp14:editId="0CEAEE31">
            <wp:simplePos x="0" y="0"/>
            <wp:positionH relativeFrom="column">
              <wp:posOffset>2543810</wp:posOffset>
            </wp:positionH>
            <wp:positionV relativeFrom="paragraph">
              <wp:posOffset>179070</wp:posOffset>
            </wp:positionV>
            <wp:extent cx="3657600" cy="2057400"/>
            <wp:effectExtent l="171450" t="190500" r="190500" b="190500"/>
            <wp:wrapSquare wrapText="bothSides" distT="0" distB="0" distL="0" distR="0"/>
            <wp:docPr id="7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E89A92A" w14:textId="77777777" w:rsidR="00E21261" w:rsidRDefault="00E21261">
      <w:pPr>
        <w:rPr>
          <w:rFonts w:ascii="Arial" w:eastAsia="Arial" w:hAnsi="Arial" w:cs="Arial"/>
          <w:b/>
          <w:sz w:val="24"/>
          <w:szCs w:val="24"/>
        </w:rPr>
      </w:pPr>
    </w:p>
    <w:p w14:paraId="322BB4A8" w14:textId="77777777" w:rsidR="00E21261" w:rsidRDefault="00E21261">
      <w:pPr>
        <w:rPr>
          <w:rFonts w:ascii="Arial" w:eastAsia="Arial" w:hAnsi="Arial" w:cs="Arial"/>
          <w:b/>
          <w:sz w:val="24"/>
          <w:szCs w:val="24"/>
        </w:rPr>
      </w:pPr>
    </w:p>
    <w:p w14:paraId="51BE695F" w14:textId="77777777" w:rsidR="00E21261" w:rsidRDefault="00E21261">
      <w:pPr>
        <w:rPr>
          <w:rFonts w:ascii="Arial" w:eastAsia="Arial" w:hAnsi="Arial" w:cs="Arial"/>
          <w:b/>
          <w:sz w:val="24"/>
          <w:szCs w:val="24"/>
        </w:rPr>
      </w:pPr>
    </w:p>
    <w:p w14:paraId="10DD4146" w14:textId="77777777" w:rsidR="00E21261" w:rsidRDefault="00E21261">
      <w:pPr>
        <w:rPr>
          <w:rFonts w:ascii="Arial" w:eastAsia="Arial" w:hAnsi="Arial" w:cs="Arial"/>
          <w:b/>
          <w:sz w:val="24"/>
          <w:szCs w:val="24"/>
        </w:rPr>
      </w:pPr>
    </w:p>
    <w:p w14:paraId="131DD327" w14:textId="77777777" w:rsidR="00E21261" w:rsidRDefault="00E21261">
      <w:pPr>
        <w:rPr>
          <w:rFonts w:ascii="Arial" w:eastAsia="Arial" w:hAnsi="Arial" w:cs="Arial"/>
          <w:b/>
          <w:sz w:val="24"/>
          <w:szCs w:val="24"/>
        </w:rPr>
      </w:pPr>
    </w:p>
    <w:p w14:paraId="7A3A45E6" w14:textId="77777777" w:rsidR="00E21261" w:rsidRDefault="00E21261">
      <w:pPr>
        <w:rPr>
          <w:rFonts w:ascii="Arial" w:eastAsia="Arial" w:hAnsi="Arial" w:cs="Arial"/>
          <w:b/>
          <w:sz w:val="24"/>
          <w:szCs w:val="24"/>
        </w:rPr>
      </w:pPr>
    </w:p>
    <w:p w14:paraId="28987461" w14:textId="77777777" w:rsidR="00E21261" w:rsidRDefault="00E21261">
      <w:pPr>
        <w:rPr>
          <w:rFonts w:ascii="Arial" w:eastAsia="Arial" w:hAnsi="Arial" w:cs="Arial"/>
          <w:b/>
          <w:sz w:val="24"/>
          <w:szCs w:val="24"/>
        </w:rPr>
      </w:pPr>
    </w:p>
    <w:p w14:paraId="7BB56F66" w14:textId="77777777" w:rsidR="00E21261" w:rsidRDefault="00E21261">
      <w:pPr>
        <w:rPr>
          <w:rFonts w:ascii="Arial" w:eastAsia="Arial" w:hAnsi="Arial" w:cs="Arial"/>
          <w:b/>
          <w:sz w:val="24"/>
          <w:szCs w:val="24"/>
        </w:rPr>
      </w:pPr>
    </w:p>
    <w:p w14:paraId="7A7F84CD" w14:textId="77777777" w:rsidR="00E21261" w:rsidRDefault="001C5EA4">
      <w:pPr>
        <w:rPr>
          <w:rFonts w:ascii="Arial" w:eastAsia="Arial" w:hAnsi="Arial" w:cs="Arial"/>
          <w:b/>
          <w:sz w:val="24"/>
          <w:szCs w:val="24"/>
        </w:rPr>
      </w:pPr>
      <w:r>
        <w:rPr>
          <w:rFonts w:ascii="Arial" w:eastAsia="Arial" w:hAnsi="Arial" w:cs="Arial"/>
          <w:b/>
          <w:sz w:val="24"/>
          <w:szCs w:val="24"/>
        </w:rPr>
        <w:t>Trainer:</w:t>
      </w:r>
      <w:r>
        <w:rPr>
          <w:rFonts w:ascii="Arial" w:eastAsia="Arial" w:hAnsi="Arial" w:cs="Arial"/>
          <w:sz w:val="24"/>
          <w:szCs w:val="24"/>
        </w:rPr>
        <w:t xml:space="preserve"> Process responses and add from below as needed:  </w:t>
      </w:r>
    </w:p>
    <w:p w14:paraId="0916AA48" w14:textId="77777777" w:rsidR="00E21261" w:rsidRDefault="001C5EA4">
      <w:pPr>
        <w:numPr>
          <w:ilvl w:val="0"/>
          <w:numId w:val="3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Promoting staff physical and emotional well-being: Including review of agency policies, worker safety in the field, encouraging and modeling self-care, and valuing the worker as a person.</w:t>
      </w:r>
    </w:p>
    <w:p w14:paraId="458F3EBC"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23667D14" w14:textId="77777777" w:rsidR="00E21261" w:rsidRDefault="001C5EA4">
      <w:pPr>
        <w:numPr>
          <w:ilvl w:val="0"/>
          <w:numId w:val="3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Creating an environment of safety and trust: Communication is collaborative, encourage your workers to provide feedback about their work culture and about your performance. However, remember to avoid getting defensive of yourself, or of your managers, when workers are honest with you! Also, be trustworthy with communication. Avoid gossiping and hold confidences unless to do so violates agency policy/professional ethics. We will touch more on this later in the training when we discuss professional boundaries.</w:t>
      </w:r>
    </w:p>
    <w:p w14:paraId="2DD92662"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7EA24754" w14:textId="77777777" w:rsidR="00E21261" w:rsidRDefault="001C5EA4">
      <w:pPr>
        <w:numPr>
          <w:ilvl w:val="0"/>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Supporting Professional Growth &amp; Development </w:t>
      </w:r>
    </w:p>
    <w:p w14:paraId="38C92AFB" w14:textId="4AC8C192" w:rsidR="005A0968" w:rsidRDefault="005A0968">
      <w:pPr>
        <w:numPr>
          <w:ilvl w:val="1"/>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Allowing time for 1:1 meetings for structured case consultation and/or clinical supervision</w:t>
      </w:r>
    </w:p>
    <w:p w14:paraId="32975787" w14:textId="2F93163F" w:rsidR="00E21261" w:rsidRDefault="001C5EA4">
      <w:pPr>
        <w:numPr>
          <w:ilvl w:val="1"/>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Coaching</w:t>
      </w:r>
    </w:p>
    <w:p w14:paraId="7305B32D" w14:textId="77777777" w:rsidR="00E21261" w:rsidRDefault="001C5EA4">
      <w:pPr>
        <w:numPr>
          <w:ilvl w:val="1"/>
          <w:numId w:val="3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Employee skills, certifications, professional licenses, supporting promotion of employees.</w:t>
      </w:r>
    </w:p>
    <w:p w14:paraId="3CB7BD15" w14:textId="4355D96D" w:rsidR="00E21261" w:rsidRDefault="001C5EA4">
      <w:pPr>
        <w:rPr>
          <w:rFonts w:ascii="Arial" w:eastAsia="Arial" w:hAnsi="Arial" w:cs="Arial"/>
          <w:sz w:val="24"/>
          <w:szCs w:val="24"/>
        </w:rPr>
      </w:pPr>
      <w:r>
        <w:rPr>
          <w:rFonts w:ascii="Arial" w:eastAsia="Arial" w:hAnsi="Arial" w:cs="Arial"/>
          <w:b/>
          <w:sz w:val="24"/>
          <w:szCs w:val="24"/>
        </w:rPr>
        <w:t>Ask (as time allows):</w:t>
      </w:r>
      <w:r>
        <w:rPr>
          <w:rFonts w:ascii="Arial" w:eastAsia="Arial" w:hAnsi="Arial" w:cs="Arial"/>
          <w:sz w:val="24"/>
          <w:szCs w:val="24"/>
        </w:rPr>
        <w:t xml:space="preserve"> Share in the chat box or unmute/shout out </w:t>
      </w:r>
      <w:r w:rsidR="005A0968">
        <w:rPr>
          <w:rFonts w:ascii="Arial" w:eastAsia="Arial" w:hAnsi="Arial" w:cs="Arial"/>
          <w:sz w:val="24"/>
          <w:szCs w:val="24"/>
        </w:rPr>
        <w:t>–</w:t>
      </w:r>
      <w:r>
        <w:rPr>
          <w:rFonts w:ascii="Arial" w:eastAsia="Arial" w:hAnsi="Arial" w:cs="Arial"/>
          <w:sz w:val="24"/>
          <w:szCs w:val="24"/>
        </w:rPr>
        <w:t xml:space="preserve"> </w:t>
      </w:r>
      <w:r w:rsidR="005A0968">
        <w:rPr>
          <w:rFonts w:ascii="Arial" w:eastAsia="Arial" w:hAnsi="Arial" w:cs="Arial"/>
          <w:sz w:val="24"/>
          <w:szCs w:val="24"/>
        </w:rPr>
        <w:t>Think of a supervisor who supported you and what did that look like? How can</w:t>
      </w:r>
      <w:r>
        <w:rPr>
          <w:rFonts w:ascii="Arial" w:eastAsia="Arial" w:hAnsi="Arial" w:cs="Arial"/>
          <w:sz w:val="24"/>
          <w:szCs w:val="24"/>
        </w:rPr>
        <w:t xml:space="preserve"> you do this in the future</w:t>
      </w:r>
      <w:r w:rsidR="005A0968">
        <w:rPr>
          <w:rFonts w:ascii="Arial" w:eastAsia="Arial" w:hAnsi="Arial" w:cs="Arial"/>
          <w:sz w:val="24"/>
          <w:szCs w:val="24"/>
        </w:rPr>
        <w:t xml:space="preserve"> with you staff</w:t>
      </w:r>
      <w:r>
        <w:rPr>
          <w:rFonts w:ascii="Arial" w:eastAsia="Arial" w:hAnsi="Arial" w:cs="Arial"/>
          <w:sz w:val="24"/>
          <w:szCs w:val="24"/>
        </w:rPr>
        <w:t>?</w:t>
      </w:r>
    </w:p>
    <w:p w14:paraId="6FDDB2A8" w14:textId="77777777" w:rsidR="00E21261" w:rsidRDefault="001C5EA4">
      <w:pPr>
        <w:rPr>
          <w:rFonts w:ascii="Arial" w:eastAsia="Arial" w:hAnsi="Arial" w:cs="Arial"/>
          <w:i/>
          <w:sz w:val="24"/>
          <w:szCs w:val="24"/>
        </w:rPr>
      </w:pPr>
      <w:r>
        <w:rPr>
          <w:rFonts w:ascii="Arial" w:eastAsia="Arial" w:hAnsi="Arial" w:cs="Arial"/>
          <w:i/>
          <w:sz w:val="24"/>
          <w:szCs w:val="24"/>
        </w:rPr>
        <w:t>Reference: Academy for Professional Excellence. (2013). Foundations of Effective Supervision, Trainer Manual, Module 2, Version 2.2. Pages 61-64.</w:t>
      </w:r>
    </w:p>
    <w:p w14:paraId="6F2EAC5F" w14:textId="21CBFF59" w:rsidR="00E21261" w:rsidRDefault="00E21261">
      <w:pPr>
        <w:rPr>
          <w:rFonts w:ascii="Arial" w:eastAsia="Arial" w:hAnsi="Arial" w:cs="Arial"/>
          <w:b/>
          <w:sz w:val="24"/>
          <w:szCs w:val="24"/>
        </w:rPr>
      </w:pPr>
    </w:p>
    <w:p w14:paraId="6C97A142" w14:textId="4E91A6A7"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 xml:space="preserve">13 - Administrative Role </w:t>
      </w:r>
    </w:p>
    <w:p w14:paraId="10125EC9" w14:textId="77777777" w:rsidR="00E21261" w:rsidRDefault="00E21261">
      <w:pPr>
        <w:spacing w:after="0"/>
        <w:rPr>
          <w:rFonts w:ascii="Arial" w:eastAsia="Arial" w:hAnsi="Arial" w:cs="Arial"/>
          <w:b/>
          <w:sz w:val="24"/>
          <w:szCs w:val="24"/>
        </w:rPr>
      </w:pPr>
    </w:p>
    <w:p w14:paraId="2BCAF799" w14:textId="77777777" w:rsidR="00E21261" w:rsidRDefault="001C5EA4">
      <w:pPr>
        <w:spacing w:after="0"/>
        <w:rPr>
          <w:rFonts w:ascii="Arial" w:eastAsia="Arial" w:hAnsi="Arial" w:cs="Arial"/>
          <w:b/>
          <w:sz w:val="24"/>
          <w:szCs w:val="24"/>
        </w:rPr>
      </w:pPr>
      <w:r>
        <w:rPr>
          <w:noProof/>
        </w:rPr>
        <w:drawing>
          <wp:anchor distT="0" distB="0" distL="0" distR="0" simplePos="0" relativeHeight="251689984" behindDoc="0" locked="0" layoutInCell="1" hidden="0" allowOverlap="1" wp14:anchorId="2BC07A03" wp14:editId="12157F03">
            <wp:simplePos x="0" y="0"/>
            <wp:positionH relativeFrom="column">
              <wp:posOffset>2625090</wp:posOffset>
            </wp:positionH>
            <wp:positionV relativeFrom="paragraph">
              <wp:posOffset>0</wp:posOffset>
            </wp:positionV>
            <wp:extent cx="3658108" cy="2057400"/>
            <wp:effectExtent l="171450" t="190500" r="190500" b="190500"/>
            <wp:wrapSquare wrapText="bothSides" distT="0" distB="0" distL="0" distR="0"/>
            <wp:docPr id="7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489735D" w14:textId="77777777" w:rsidR="00E21261" w:rsidRDefault="00E21261">
      <w:pPr>
        <w:spacing w:after="0"/>
        <w:rPr>
          <w:rFonts w:ascii="Arial" w:eastAsia="Arial" w:hAnsi="Arial" w:cs="Arial"/>
          <w:b/>
          <w:sz w:val="24"/>
          <w:szCs w:val="24"/>
        </w:rPr>
      </w:pPr>
    </w:p>
    <w:p w14:paraId="481B74E7" w14:textId="77777777" w:rsidR="00E21261" w:rsidRDefault="00E21261">
      <w:pPr>
        <w:spacing w:after="0"/>
        <w:rPr>
          <w:rFonts w:ascii="Arial" w:eastAsia="Arial" w:hAnsi="Arial" w:cs="Arial"/>
          <w:b/>
          <w:sz w:val="24"/>
          <w:szCs w:val="24"/>
        </w:rPr>
      </w:pPr>
    </w:p>
    <w:p w14:paraId="60608BA5" w14:textId="77777777" w:rsidR="00E21261" w:rsidRDefault="00E21261">
      <w:pPr>
        <w:spacing w:after="0"/>
        <w:rPr>
          <w:rFonts w:ascii="Arial" w:eastAsia="Arial" w:hAnsi="Arial" w:cs="Arial"/>
          <w:b/>
          <w:sz w:val="24"/>
          <w:szCs w:val="24"/>
        </w:rPr>
      </w:pPr>
    </w:p>
    <w:p w14:paraId="72DA2EF3" w14:textId="77777777" w:rsidR="00E21261" w:rsidRDefault="00E21261">
      <w:pPr>
        <w:spacing w:after="0"/>
        <w:rPr>
          <w:rFonts w:ascii="Arial" w:eastAsia="Arial" w:hAnsi="Arial" w:cs="Arial"/>
          <w:b/>
          <w:sz w:val="24"/>
          <w:szCs w:val="24"/>
        </w:rPr>
      </w:pPr>
    </w:p>
    <w:p w14:paraId="374823B4" w14:textId="77777777" w:rsidR="00E21261" w:rsidRDefault="00E21261">
      <w:pPr>
        <w:spacing w:after="0"/>
        <w:rPr>
          <w:rFonts w:ascii="Arial" w:eastAsia="Arial" w:hAnsi="Arial" w:cs="Arial"/>
          <w:b/>
          <w:sz w:val="24"/>
          <w:szCs w:val="24"/>
        </w:rPr>
      </w:pPr>
    </w:p>
    <w:p w14:paraId="658E7AF1" w14:textId="77777777" w:rsidR="00E21261" w:rsidRDefault="00E21261">
      <w:pPr>
        <w:spacing w:after="0"/>
        <w:rPr>
          <w:rFonts w:ascii="Arial" w:eastAsia="Arial" w:hAnsi="Arial" w:cs="Arial"/>
          <w:b/>
          <w:sz w:val="24"/>
          <w:szCs w:val="24"/>
        </w:rPr>
      </w:pPr>
    </w:p>
    <w:p w14:paraId="260F657D" w14:textId="77777777" w:rsidR="00E21261" w:rsidRDefault="00E21261">
      <w:pPr>
        <w:spacing w:after="0"/>
        <w:rPr>
          <w:rFonts w:ascii="Arial" w:eastAsia="Arial" w:hAnsi="Arial" w:cs="Arial"/>
          <w:b/>
          <w:sz w:val="24"/>
          <w:szCs w:val="24"/>
        </w:rPr>
      </w:pPr>
    </w:p>
    <w:p w14:paraId="37B54281" w14:textId="77777777" w:rsidR="00E21261" w:rsidRDefault="00E21261">
      <w:pPr>
        <w:spacing w:after="0"/>
        <w:rPr>
          <w:rFonts w:ascii="Arial" w:eastAsia="Arial" w:hAnsi="Arial" w:cs="Arial"/>
          <w:b/>
          <w:sz w:val="24"/>
          <w:szCs w:val="24"/>
        </w:rPr>
      </w:pPr>
    </w:p>
    <w:p w14:paraId="3FC51D63" w14:textId="77777777" w:rsidR="00E21261" w:rsidRDefault="00E21261">
      <w:pPr>
        <w:spacing w:after="0"/>
        <w:rPr>
          <w:rFonts w:ascii="Arial" w:eastAsia="Arial" w:hAnsi="Arial" w:cs="Arial"/>
          <w:b/>
          <w:sz w:val="24"/>
          <w:szCs w:val="24"/>
        </w:rPr>
      </w:pPr>
    </w:p>
    <w:p w14:paraId="08054698" w14:textId="77777777" w:rsidR="00E21261" w:rsidRDefault="00E21261">
      <w:pPr>
        <w:spacing w:after="0"/>
        <w:rPr>
          <w:rFonts w:ascii="Arial" w:eastAsia="Arial" w:hAnsi="Arial" w:cs="Arial"/>
          <w:b/>
          <w:sz w:val="24"/>
          <w:szCs w:val="24"/>
        </w:rPr>
      </w:pPr>
    </w:p>
    <w:p w14:paraId="4D71F0B6" w14:textId="77777777" w:rsidR="00E21261" w:rsidRDefault="00E21261">
      <w:pPr>
        <w:spacing w:after="0"/>
        <w:rPr>
          <w:rFonts w:ascii="Arial" w:eastAsia="Arial" w:hAnsi="Arial" w:cs="Arial"/>
          <w:b/>
          <w:sz w:val="24"/>
          <w:szCs w:val="24"/>
        </w:rPr>
      </w:pPr>
    </w:p>
    <w:p w14:paraId="272C5880" w14:textId="77777777" w:rsidR="00E21261" w:rsidRDefault="00E21261">
      <w:pPr>
        <w:spacing w:after="0"/>
        <w:rPr>
          <w:rFonts w:ascii="Arial" w:eastAsia="Arial" w:hAnsi="Arial" w:cs="Arial"/>
          <w:b/>
          <w:sz w:val="24"/>
          <w:szCs w:val="24"/>
        </w:rPr>
      </w:pPr>
    </w:p>
    <w:p w14:paraId="6B4BECEE" w14:textId="77777777" w:rsidR="00E21261" w:rsidRDefault="001C5EA4">
      <w:pPr>
        <w:spacing w:after="0"/>
        <w:rPr>
          <w:rFonts w:ascii="Arial" w:eastAsia="Arial" w:hAnsi="Arial" w:cs="Arial"/>
          <w:sz w:val="24"/>
          <w:szCs w:val="24"/>
        </w:rPr>
      </w:pPr>
      <w:r>
        <w:rPr>
          <w:rFonts w:ascii="Arial" w:eastAsia="Arial" w:hAnsi="Arial" w:cs="Arial"/>
          <w:b/>
          <w:sz w:val="24"/>
          <w:szCs w:val="24"/>
        </w:rPr>
        <w:t xml:space="preserve">Trainer: </w:t>
      </w:r>
      <w:r>
        <w:rPr>
          <w:rFonts w:ascii="Arial" w:eastAsia="Arial" w:hAnsi="Arial" w:cs="Arial"/>
          <w:sz w:val="24"/>
          <w:szCs w:val="24"/>
        </w:rPr>
        <w:t xml:space="preserve">Let’s move into our third and final role, the Administrative Role. Tasks within this role are often the hardest for new supervisors. It’s a great idea to lean into your training and find your supports as you are learning.  </w:t>
      </w:r>
    </w:p>
    <w:p w14:paraId="5ACD5CC5" w14:textId="77777777" w:rsidR="00E21261" w:rsidRDefault="00E21261">
      <w:pPr>
        <w:spacing w:after="0"/>
        <w:rPr>
          <w:rFonts w:ascii="Arial" w:eastAsia="Arial" w:hAnsi="Arial" w:cs="Arial"/>
          <w:sz w:val="24"/>
          <w:szCs w:val="24"/>
        </w:rPr>
      </w:pPr>
    </w:p>
    <w:p w14:paraId="136CEA94" w14:textId="77777777" w:rsidR="00E21261" w:rsidRDefault="001C5EA4">
      <w:pPr>
        <w:spacing w:after="0"/>
        <w:rPr>
          <w:rFonts w:ascii="Arial" w:eastAsia="Arial" w:hAnsi="Arial" w:cs="Arial"/>
          <w:sz w:val="24"/>
          <w:szCs w:val="24"/>
        </w:rPr>
      </w:pPr>
      <w:r>
        <w:rPr>
          <w:rFonts w:ascii="Arial" w:eastAsia="Arial" w:hAnsi="Arial" w:cs="Arial"/>
          <w:sz w:val="24"/>
          <w:szCs w:val="24"/>
        </w:rPr>
        <w:t>Here is a high-level overview of three areas within this role:</w:t>
      </w:r>
    </w:p>
    <w:p w14:paraId="546FF0A7" w14:textId="77777777" w:rsidR="00E21261" w:rsidRDefault="00E21261">
      <w:pPr>
        <w:spacing w:after="0"/>
        <w:rPr>
          <w:rFonts w:ascii="Arial" w:eastAsia="Arial" w:hAnsi="Arial" w:cs="Arial"/>
          <w:sz w:val="24"/>
          <w:szCs w:val="24"/>
        </w:rPr>
      </w:pPr>
    </w:p>
    <w:p w14:paraId="65701C0B" w14:textId="77777777" w:rsidR="00E21261" w:rsidRDefault="001C5EA4">
      <w:pPr>
        <w:numPr>
          <w:ilvl w:val="0"/>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Support/Facilitate Agency Mission and Operations – Some examples include: Fulfilling the mission of increasing safety and supporting independence for dependent adult and aging clients, reduction of maltreatment, meeting state guidelines for case management standards and APS operations, etc.</w:t>
      </w:r>
    </w:p>
    <w:p w14:paraId="18F0C8FC" w14:textId="77777777" w:rsidR="00E21261" w:rsidRDefault="00E21261">
      <w:pPr>
        <w:spacing w:after="0"/>
        <w:ind w:left="720"/>
        <w:rPr>
          <w:rFonts w:ascii="Arial" w:eastAsia="Arial" w:hAnsi="Arial" w:cs="Arial"/>
          <w:sz w:val="24"/>
          <w:szCs w:val="24"/>
        </w:rPr>
      </w:pPr>
    </w:p>
    <w:p w14:paraId="685B301B" w14:textId="77777777" w:rsidR="00E21261" w:rsidRDefault="001C5EA4">
      <w:pPr>
        <w:spacing w:after="0"/>
        <w:ind w:left="720"/>
        <w:rPr>
          <w:rFonts w:ascii="Arial" w:eastAsia="Arial" w:hAnsi="Arial" w:cs="Arial"/>
          <w:sz w:val="24"/>
          <w:szCs w:val="24"/>
        </w:rPr>
      </w:pPr>
      <w:r>
        <w:rPr>
          <w:rFonts w:ascii="Arial" w:eastAsia="Arial" w:hAnsi="Arial" w:cs="Arial"/>
          <w:sz w:val="24"/>
          <w:szCs w:val="24"/>
        </w:rPr>
        <w:t xml:space="preserve">The administrative role for the supervisor supports the achievement of these objectives. Ultimately, they reflect the best interest of the community/clients served by the agency.  </w:t>
      </w:r>
    </w:p>
    <w:p w14:paraId="0D515D5E" w14:textId="77777777" w:rsidR="00E21261" w:rsidRDefault="00E21261">
      <w:pPr>
        <w:pBdr>
          <w:top w:val="nil"/>
          <w:left w:val="nil"/>
          <w:bottom w:val="nil"/>
          <w:right w:val="nil"/>
          <w:between w:val="nil"/>
        </w:pBdr>
        <w:spacing w:after="0"/>
        <w:ind w:left="2160"/>
        <w:rPr>
          <w:rFonts w:ascii="Arial" w:eastAsia="Arial" w:hAnsi="Arial" w:cs="Arial"/>
          <w:color w:val="000000"/>
          <w:sz w:val="24"/>
          <w:szCs w:val="24"/>
        </w:rPr>
      </w:pPr>
    </w:p>
    <w:p w14:paraId="0577A5A9" w14:textId="77777777" w:rsidR="00E21261" w:rsidRDefault="001C5EA4">
      <w:pPr>
        <w:numPr>
          <w:ilvl w:val="0"/>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Monitoring and Evaluating Staff Performance – Some ways of monitoring and evaluating the worker performance:</w:t>
      </w:r>
    </w:p>
    <w:p w14:paraId="5A1AF4F2" w14:textId="77777777" w:rsidR="00E21261" w:rsidRDefault="001C5EA4">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 </w:t>
      </w:r>
    </w:p>
    <w:p w14:paraId="5733DCBA" w14:textId="77777777" w:rsidR="00E21261" w:rsidRDefault="001C5EA4">
      <w:pPr>
        <w:numPr>
          <w:ilvl w:val="1"/>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The first and most frequently used are case reviews.  Supervisors must sign off on worker’s cases, so they are already reviewing the documentation of cases. </w:t>
      </w:r>
      <w:r>
        <w:rPr>
          <w:rFonts w:ascii="Arial" w:eastAsia="Arial" w:hAnsi="Arial" w:cs="Arial"/>
          <w:color w:val="000000"/>
          <w:sz w:val="24"/>
          <w:szCs w:val="24"/>
        </w:rPr>
        <w:br/>
      </w:r>
    </w:p>
    <w:p w14:paraId="7BA7AC39" w14:textId="77777777" w:rsidR="00E21261" w:rsidRDefault="001C5EA4">
      <w:pPr>
        <w:numPr>
          <w:ilvl w:val="1"/>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Direct observation of the worker’s interaction with clients/co-workers/other professionals is crucial for evaluating the quality of social work practice. No one can objectively assess his/her own performance and even the best documentation of case interaction cannot substitute for what can be </w:t>
      </w:r>
    </w:p>
    <w:p w14:paraId="6A87130C" w14:textId="77777777" w:rsidR="00E21261" w:rsidRDefault="001C5EA4">
      <w:pPr>
        <w:rPr>
          <w:rFonts w:ascii="Arial" w:eastAsia="Arial" w:hAnsi="Arial" w:cs="Arial"/>
          <w:sz w:val="24"/>
          <w:szCs w:val="24"/>
        </w:rPr>
      </w:pPr>
      <w:r>
        <w:rPr>
          <w:noProof/>
        </w:rPr>
        <mc:AlternateContent>
          <mc:Choice Requires="wps">
            <w:drawing>
              <wp:anchor distT="0" distB="0" distL="114300" distR="114300" simplePos="0" relativeHeight="251691008" behindDoc="0" locked="0" layoutInCell="1" hidden="0" allowOverlap="1" wp14:anchorId="5DB65939" wp14:editId="3789D652">
                <wp:simplePos x="0" y="0"/>
                <wp:positionH relativeFrom="column">
                  <wp:posOffset>5323840</wp:posOffset>
                </wp:positionH>
                <wp:positionV relativeFrom="paragraph">
                  <wp:posOffset>408940</wp:posOffset>
                </wp:positionV>
                <wp:extent cx="847725" cy="314325"/>
                <wp:effectExtent l="0" t="0" r="0" b="0"/>
                <wp:wrapNone/>
                <wp:docPr id="722" name="Rectangle 722"/>
                <wp:cNvGraphicFramePr/>
                <a:graphic xmlns:a="http://schemas.openxmlformats.org/drawingml/2006/main">
                  <a:graphicData uri="http://schemas.microsoft.com/office/word/2010/wordprocessingShape">
                    <wps:wsp>
                      <wps:cNvSpPr/>
                      <wps:spPr>
                        <a:xfrm>
                          <a:off x="0" y="0"/>
                          <a:ext cx="847725" cy="314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1AA6962A"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5DB65939" id="Rectangle 722" o:spid="_x0000_s1049" style="position:absolute;margin-left:419.2pt;margin-top:32.2pt;width:66.7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" fillcolor="white [3201]">
                <v:stroke startarrowwidth="narrow" startarrowlength="short" endarrowwidth="narrow" endarrowlength="short" joinstyle="round"/>
                <v:textbox inset="2.53958mm,1.2694mm,2.53958mm,1.2694mm">
                  <w:txbxContent>
                    <w:p w14:paraId="1AA6962A" w14:textId="77777777" w:rsidR="00274D97" w:rsidRDefault="00274D97">
                      <w:pPr>
                        <w:spacing w:line="258" w:lineRule="auto"/>
                        <w:textDirection w:val="btLr"/>
                      </w:pPr>
                      <w:r>
                        <w:rPr>
                          <w:color w:val="000000"/>
                        </w:rPr>
                        <w:t>Continued</w:t>
                      </w:r>
                    </w:p>
                  </w:txbxContent>
                </v:textbox>
              </v:rect>
            </w:pict>
          </mc:Fallback>
        </mc:AlternateContent>
      </w:r>
      <w:r>
        <w:br w:type="page"/>
      </w:r>
    </w:p>
    <w:p w14:paraId="5AF29570" w14:textId="77777777" w:rsidR="00E21261" w:rsidRDefault="001C5EA4">
      <w:pPr>
        <w:numPr>
          <w:ilvl w:val="1"/>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observed and experienced. Supervisors should make at least two home visits with </w:t>
      </w:r>
      <w:r>
        <w:rPr>
          <w:rFonts w:ascii="Arial" w:eastAsia="Arial" w:hAnsi="Arial" w:cs="Arial"/>
          <w:color w:val="000000"/>
          <w:sz w:val="24"/>
          <w:szCs w:val="24"/>
          <w:u w:val="single"/>
        </w:rPr>
        <w:t>each worker</w:t>
      </w:r>
      <w:r>
        <w:rPr>
          <w:rFonts w:ascii="Arial" w:eastAsia="Arial" w:hAnsi="Arial" w:cs="Arial"/>
          <w:color w:val="000000"/>
          <w:sz w:val="24"/>
          <w:szCs w:val="24"/>
        </w:rPr>
        <w:t xml:space="preserve"> per evaluation period. In addition to home visits, the supervisor can observe the worker’s interactions in meetings, in work groups, etc.  </w:t>
      </w:r>
      <w:r>
        <w:rPr>
          <w:rFonts w:ascii="Arial" w:eastAsia="Arial" w:hAnsi="Arial" w:cs="Arial"/>
          <w:color w:val="000000"/>
          <w:sz w:val="24"/>
          <w:szCs w:val="24"/>
        </w:rPr>
        <w:br/>
      </w:r>
    </w:p>
    <w:p w14:paraId="275BE0FA" w14:textId="77777777" w:rsidR="00E21261" w:rsidRDefault="001C5EA4">
      <w:pPr>
        <w:numPr>
          <w:ilvl w:val="1"/>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Feedback from clients and from other professionals often reflects the satisfaction others have with the worker’s interpersonal and team skills.  </w:t>
      </w:r>
      <w:r>
        <w:rPr>
          <w:rFonts w:ascii="Arial" w:eastAsia="Arial" w:hAnsi="Arial" w:cs="Arial"/>
          <w:color w:val="000000"/>
          <w:sz w:val="24"/>
          <w:szCs w:val="24"/>
        </w:rPr>
        <w:br/>
      </w:r>
    </w:p>
    <w:p w14:paraId="0AD290E5" w14:textId="77777777" w:rsidR="00E21261" w:rsidRDefault="001C5EA4">
      <w:pPr>
        <w:numPr>
          <w:ilvl w:val="1"/>
          <w:numId w:val="3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Additionally, involvement in work groups/committees reflects the worker’s initiative, creativity, commitment-traits that generally exceed the minimum performance standards.</w:t>
      </w:r>
    </w:p>
    <w:p w14:paraId="4B0D4BE6" w14:textId="77777777" w:rsidR="00E21261" w:rsidRDefault="00E21261">
      <w:pPr>
        <w:spacing w:after="0"/>
        <w:rPr>
          <w:rFonts w:ascii="Arial" w:eastAsia="Arial" w:hAnsi="Arial" w:cs="Arial"/>
          <w:sz w:val="24"/>
          <w:szCs w:val="24"/>
        </w:rPr>
      </w:pPr>
    </w:p>
    <w:p w14:paraId="5825A4EC" w14:textId="77777777" w:rsidR="00E21261" w:rsidRDefault="001C5EA4">
      <w:pPr>
        <w:numPr>
          <w:ilvl w:val="0"/>
          <w:numId w:val="3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Supervisor as liaison between Human Resources (HR) and staff – Though HR rules and requirements vary from state to state and/or jurisdiction to jurisdiction, it is important for new supervisors to understand their role with HR</w:t>
      </w:r>
      <w:r>
        <w:rPr>
          <w:rFonts w:ascii="Arial" w:eastAsia="Arial" w:hAnsi="Arial" w:cs="Arial"/>
          <w:sz w:val="24"/>
          <w:szCs w:val="24"/>
        </w:rPr>
        <w:t xml:space="preserve"> including the </w:t>
      </w:r>
      <w:r>
        <w:rPr>
          <w:rFonts w:ascii="Arial" w:eastAsia="Arial" w:hAnsi="Arial" w:cs="Arial"/>
          <w:color w:val="000000"/>
          <w:sz w:val="24"/>
          <w:szCs w:val="24"/>
        </w:rPr>
        <w:t>agenc</w:t>
      </w:r>
      <w:r>
        <w:rPr>
          <w:rFonts w:ascii="Arial" w:eastAsia="Arial" w:hAnsi="Arial" w:cs="Arial"/>
          <w:sz w:val="24"/>
          <w:szCs w:val="24"/>
        </w:rPr>
        <w:t xml:space="preserve">y’s </w:t>
      </w:r>
      <w:r>
        <w:rPr>
          <w:rFonts w:ascii="Arial" w:eastAsia="Arial" w:hAnsi="Arial" w:cs="Arial"/>
          <w:color w:val="000000"/>
          <w:sz w:val="24"/>
          <w:szCs w:val="24"/>
        </w:rPr>
        <w:t xml:space="preserve">HR policies, general guidelines including the gray areas. </w:t>
      </w:r>
    </w:p>
    <w:p w14:paraId="3734E0EE" w14:textId="77777777" w:rsidR="00E21261" w:rsidRDefault="00E21261">
      <w:pPr>
        <w:rPr>
          <w:rFonts w:ascii="Arial" w:eastAsia="Arial" w:hAnsi="Arial" w:cs="Arial"/>
          <w:sz w:val="24"/>
          <w:szCs w:val="24"/>
        </w:rPr>
      </w:pPr>
    </w:p>
    <w:p w14:paraId="02A5D338" w14:textId="77777777" w:rsidR="00E21261" w:rsidRDefault="00E21261">
      <w:pPr>
        <w:rPr>
          <w:rFonts w:ascii="Arial" w:eastAsia="Arial" w:hAnsi="Arial" w:cs="Arial"/>
          <w:sz w:val="24"/>
          <w:szCs w:val="24"/>
        </w:rPr>
      </w:pPr>
    </w:p>
    <w:p w14:paraId="2EA4CD22" w14:textId="77777777" w:rsidR="00E21261" w:rsidRDefault="001C5EA4">
      <w:pPr>
        <w:rPr>
          <w:rFonts w:ascii="Arial" w:eastAsia="Arial" w:hAnsi="Arial" w:cs="Arial"/>
          <w:sz w:val="24"/>
          <w:szCs w:val="24"/>
        </w:rPr>
      </w:pPr>
      <w:r>
        <w:br w:type="page"/>
      </w:r>
    </w:p>
    <w:p w14:paraId="035E5744" w14:textId="2536235B"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14 – HR Best Practice Tips</w:t>
      </w:r>
    </w:p>
    <w:p w14:paraId="554681E0" w14:textId="77777777" w:rsidR="00E21261" w:rsidRDefault="001C5EA4">
      <w:pPr>
        <w:rPr>
          <w:rFonts w:ascii="Arial" w:eastAsia="Arial" w:hAnsi="Arial" w:cs="Arial"/>
          <w:b/>
          <w:sz w:val="24"/>
          <w:szCs w:val="24"/>
        </w:rPr>
      </w:pPr>
      <w:r>
        <w:rPr>
          <w:noProof/>
        </w:rPr>
        <w:drawing>
          <wp:anchor distT="0" distB="0" distL="0" distR="0" simplePos="0" relativeHeight="251692032" behindDoc="0" locked="0" layoutInCell="1" hidden="0" allowOverlap="1" wp14:anchorId="3DEFCFDF" wp14:editId="34066DD0">
            <wp:simplePos x="0" y="0"/>
            <wp:positionH relativeFrom="column">
              <wp:posOffset>2675890</wp:posOffset>
            </wp:positionH>
            <wp:positionV relativeFrom="paragraph">
              <wp:posOffset>189230</wp:posOffset>
            </wp:positionV>
            <wp:extent cx="3657600" cy="2057400"/>
            <wp:effectExtent l="171450" t="190500" r="190500" b="190500"/>
            <wp:wrapSquare wrapText="bothSides" distT="0" distB="0" distL="0" distR="0"/>
            <wp:docPr id="7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CF154BB" w14:textId="77777777" w:rsidR="00E21261" w:rsidRDefault="00E21261">
      <w:pPr>
        <w:rPr>
          <w:rFonts w:ascii="Arial" w:eastAsia="Arial" w:hAnsi="Arial" w:cs="Arial"/>
          <w:b/>
          <w:sz w:val="24"/>
          <w:szCs w:val="24"/>
        </w:rPr>
      </w:pPr>
    </w:p>
    <w:p w14:paraId="214C420F" w14:textId="77777777" w:rsidR="00E21261" w:rsidRDefault="00E21261">
      <w:pPr>
        <w:rPr>
          <w:rFonts w:ascii="Arial" w:eastAsia="Arial" w:hAnsi="Arial" w:cs="Arial"/>
          <w:b/>
          <w:sz w:val="24"/>
          <w:szCs w:val="24"/>
        </w:rPr>
      </w:pPr>
    </w:p>
    <w:p w14:paraId="058EEECD" w14:textId="77777777" w:rsidR="00E21261" w:rsidRDefault="00E21261">
      <w:pPr>
        <w:rPr>
          <w:rFonts w:ascii="Arial" w:eastAsia="Arial" w:hAnsi="Arial" w:cs="Arial"/>
          <w:b/>
          <w:sz w:val="24"/>
          <w:szCs w:val="24"/>
        </w:rPr>
      </w:pPr>
    </w:p>
    <w:p w14:paraId="576BEE89" w14:textId="77777777" w:rsidR="00E21261" w:rsidRDefault="00E21261">
      <w:pPr>
        <w:rPr>
          <w:rFonts w:ascii="Arial" w:eastAsia="Arial" w:hAnsi="Arial" w:cs="Arial"/>
          <w:b/>
          <w:sz w:val="24"/>
          <w:szCs w:val="24"/>
        </w:rPr>
      </w:pPr>
    </w:p>
    <w:p w14:paraId="62AAE338" w14:textId="77777777" w:rsidR="00E21261" w:rsidRDefault="00E21261">
      <w:pPr>
        <w:rPr>
          <w:rFonts w:ascii="Arial" w:eastAsia="Arial" w:hAnsi="Arial" w:cs="Arial"/>
          <w:b/>
          <w:sz w:val="24"/>
          <w:szCs w:val="24"/>
        </w:rPr>
      </w:pPr>
    </w:p>
    <w:p w14:paraId="50DBD94C" w14:textId="77777777" w:rsidR="00E21261" w:rsidRDefault="00E21261">
      <w:pPr>
        <w:rPr>
          <w:rFonts w:ascii="Arial" w:eastAsia="Arial" w:hAnsi="Arial" w:cs="Arial"/>
          <w:b/>
          <w:sz w:val="24"/>
          <w:szCs w:val="24"/>
        </w:rPr>
      </w:pPr>
    </w:p>
    <w:p w14:paraId="1D2C1F6A" w14:textId="77777777" w:rsidR="00E21261" w:rsidRDefault="00E21261">
      <w:pPr>
        <w:rPr>
          <w:rFonts w:ascii="Arial" w:eastAsia="Arial" w:hAnsi="Arial" w:cs="Arial"/>
          <w:b/>
          <w:sz w:val="24"/>
          <w:szCs w:val="24"/>
        </w:rPr>
      </w:pPr>
    </w:p>
    <w:p w14:paraId="40BDE113" w14:textId="77777777" w:rsidR="00E21261" w:rsidRDefault="00E21261">
      <w:pPr>
        <w:rPr>
          <w:rFonts w:ascii="Arial" w:eastAsia="Arial" w:hAnsi="Arial" w:cs="Arial"/>
          <w:b/>
          <w:sz w:val="24"/>
          <w:szCs w:val="24"/>
        </w:rPr>
      </w:pPr>
    </w:p>
    <w:p w14:paraId="4F707F40" w14:textId="77777777" w:rsidR="00E21261" w:rsidRDefault="001C5EA4">
      <w:pPr>
        <w:rPr>
          <w:rFonts w:ascii="Arial" w:eastAsia="Arial" w:hAnsi="Arial" w:cs="Arial"/>
          <w:sz w:val="24"/>
          <w:szCs w:val="24"/>
        </w:rPr>
      </w:pPr>
      <w:r>
        <w:rPr>
          <w:rFonts w:ascii="Arial" w:eastAsia="Arial" w:hAnsi="Arial" w:cs="Arial"/>
          <w:b/>
          <w:sz w:val="24"/>
          <w:szCs w:val="24"/>
        </w:rPr>
        <w:t>Trainer:</w:t>
      </w:r>
      <w:r>
        <w:rPr>
          <w:rFonts w:ascii="Arial" w:eastAsia="Arial" w:hAnsi="Arial" w:cs="Arial"/>
          <w:sz w:val="24"/>
          <w:szCs w:val="24"/>
        </w:rPr>
        <w:t xml:space="preserve"> Here are some HR best practice tips:</w:t>
      </w:r>
    </w:p>
    <w:p w14:paraId="29CEA2ED"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774D2E6B" w14:textId="77777777" w:rsidR="00E21261" w:rsidRDefault="001C5EA4">
      <w:pPr>
        <w:numPr>
          <w:ilvl w:val="1"/>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Study up on your agency’s HR policies, including general guidelines and the gray areas.</w:t>
      </w:r>
      <w:r>
        <w:rPr>
          <w:rFonts w:ascii="Arial" w:eastAsia="Arial" w:hAnsi="Arial" w:cs="Arial"/>
          <w:color w:val="000000"/>
          <w:sz w:val="24"/>
          <w:szCs w:val="24"/>
        </w:rPr>
        <w:br/>
      </w:r>
    </w:p>
    <w:p w14:paraId="66FAB448" w14:textId="77777777" w:rsidR="00E21261" w:rsidRDefault="001C5EA4">
      <w:pPr>
        <w:numPr>
          <w:ilvl w:val="1"/>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Introduce yourself to your HR contact and establish a relationship with them.</w:t>
      </w:r>
    </w:p>
    <w:p w14:paraId="3AE32046" w14:textId="77777777" w:rsidR="00E21261" w:rsidRDefault="00E21261">
      <w:pPr>
        <w:pBdr>
          <w:top w:val="nil"/>
          <w:left w:val="nil"/>
          <w:bottom w:val="nil"/>
          <w:right w:val="nil"/>
          <w:between w:val="nil"/>
        </w:pBdr>
        <w:spacing w:after="0"/>
        <w:ind w:left="1440"/>
        <w:rPr>
          <w:rFonts w:ascii="Arial" w:eastAsia="Arial" w:hAnsi="Arial" w:cs="Arial"/>
          <w:color w:val="000000"/>
          <w:sz w:val="24"/>
          <w:szCs w:val="24"/>
        </w:rPr>
      </w:pPr>
    </w:p>
    <w:p w14:paraId="3659E968" w14:textId="77777777" w:rsidR="00E21261" w:rsidRDefault="001C5EA4">
      <w:pPr>
        <w:numPr>
          <w:ilvl w:val="1"/>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Know what documentation and/or tracking is required for monitoring/evaluating staff performance. Important for both positive evaluations and progressive discipline. </w:t>
      </w:r>
      <w:r>
        <w:rPr>
          <w:rFonts w:ascii="Arial" w:eastAsia="Arial" w:hAnsi="Arial" w:cs="Arial"/>
          <w:color w:val="000000"/>
          <w:sz w:val="24"/>
          <w:szCs w:val="24"/>
        </w:rPr>
        <w:br/>
      </w:r>
    </w:p>
    <w:p w14:paraId="325C1BAA" w14:textId="77777777" w:rsidR="00E21261" w:rsidRDefault="001C5EA4">
      <w:pPr>
        <w:numPr>
          <w:ilvl w:val="1"/>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Know when to involve HR – some examples include:</w:t>
      </w:r>
    </w:p>
    <w:p w14:paraId="129E1D48" w14:textId="77777777" w:rsidR="00E21261" w:rsidRDefault="001C5EA4">
      <w:pPr>
        <w:numPr>
          <w:ilvl w:val="2"/>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Workers Compensation/Family Medical Leave (FML)/Disability/Workplace Injury/Maternity Leave</w:t>
      </w:r>
    </w:p>
    <w:p w14:paraId="56D6026F" w14:textId="77777777" w:rsidR="00E21261" w:rsidRDefault="001C5EA4">
      <w:pPr>
        <w:numPr>
          <w:ilvl w:val="2"/>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Performance Improvement/Disciplinary Issues</w:t>
      </w:r>
    </w:p>
    <w:p w14:paraId="6B284DC3" w14:textId="77777777" w:rsidR="00E21261" w:rsidRDefault="001C5EA4">
      <w:pPr>
        <w:numPr>
          <w:ilvl w:val="2"/>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When Hiring: Checking candidate personnel file for employment record, history of performance, flagging any disciplinary issues</w:t>
      </w:r>
    </w:p>
    <w:p w14:paraId="043C3232" w14:textId="77777777" w:rsidR="00E21261" w:rsidRDefault="001C5EA4">
      <w:pPr>
        <w:numPr>
          <w:ilvl w:val="2"/>
          <w:numId w:val="3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Public health</w:t>
      </w:r>
    </w:p>
    <w:p w14:paraId="145E617D" w14:textId="77777777" w:rsidR="00E21261" w:rsidRDefault="001C5EA4">
      <w:pPr>
        <w:numPr>
          <w:ilvl w:val="2"/>
          <w:numId w:val="3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Unions</w:t>
      </w:r>
    </w:p>
    <w:p w14:paraId="03CEAA2B" w14:textId="77777777" w:rsidR="00E21261" w:rsidRDefault="001C5EA4">
      <w:pPr>
        <w:rPr>
          <w:rFonts w:ascii="Arial" w:eastAsia="Arial" w:hAnsi="Arial" w:cs="Arial"/>
          <w:sz w:val="24"/>
          <w:szCs w:val="24"/>
        </w:rPr>
      </w:pPr>
      <w:r>
        <w:rPr>
          <w:noProof/>
        </w:rPr>
        <mc:AlternateContent>
          <mc:Choice Requires="wps">
            <w:drawing>
              <wp:anchor distT="0" distB="0" distL="0" distR="0" simplePos="0" relativeHeight="251693056" behindDoc="0" locked="0" layoutInCell="1" hidden="0" allowOverlap="1" wp14:anchorId="75AF8932" wp14:editId="6A2F2BB0">
                <wp:simplePos x="0" y="0"/>
                <wp:positionH relativeFrom="column">
                  <wp:posOffset>0</wp:posOffset>
                </wp:positionH>
                <wp:positionV relativeFrom="paragraph">
                  <wp:posOffset>38100</wp:posOffset>
                </wp:positionV>
                <wp:extent cx="6105525" cy="657225"/>
                <wp:effectExtent l="0" t="0" r="0" b="0"/>
                <wp:wrapSquare wrapText="bothSides" distT="0" distB="0" distL="0" distR="0"/>
                <wp:docPr id="706" name="Rectangle 706"/>
                <wp:cNvGraphicFramePr/>
                <a:graphic xmlns:a="http://schemas.openxmlformats.org/drawingml/2006/main">
                  <a:graphicData uri="http://schemas.microsoft.com/office/word/2010/wordprocessingShape">
                    <wps:wsp>
                      <wps:cNvSpPr/>
                      <wps:spPr>
                        <a:xfrm>
                          <a:off x="2298000" y="3456150"/>
                          <a:ext cx="6096000" cy="6477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724A046" w14:textId="77777777" w:rsidR="00274D97" w:rsidRDefault="00274D97">
                            <w:pPr>
                              <w:spacing w:after="0" w:line="240" w:lineRule="auto"/>
                              <w:textDirection w:val="btLr"/>
                            </w:pPr>
                            <w:r>
                              <w:rPr>
                                <w:rFonts w:ascii="Arial" w:eastAsia="Arial" w:hAnsi="Arial" w:cs="Arial"/>
                                <w:b/>
                                <w:i/>
                                <w:color w:val="000000"/>
                                <w:sz w:val="24"/>
                              </w:rPr>
                              <w:t>Trainer note: Competency 5 - Supervising for Accountability and Retention has modules that cover data informed supervision, case review and personnel issues in depth.</w:t>
                            </w:r>
                          </w:p>
                          <w:p w14:paraId="73254E48"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5AF8932" id="Rectangle 706" o:spid="_x0000_s1050" style="position:absolute;margin-left:0;margin-top:3pt;width:480.75pt;height:51.75pt;z-index:251693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" fillcolor="white [3201]">
                <v:stroke startarrowwidth="narrow" startarrowlength="short" endarrowwidth="narrow" endarrowlength="short" joinstyle="round"/>
                <v:textbox inset="2.53958mm,1.2694mm,2.53958mm,1.2694mm">
                  <w:txbxContent>
                    <w:p w14:paraId="1724A046" w14:textId="77777777" w:rsidR="00274D97" w:rsidRDefault="00274D97">
                      <w:pPr>
                        <w:spacing w:after="0" w:line="240" w:lineRule="auto"/>
                        <w:textDirection w:val="btLr"/>
                      </w:pPr>
                      <w:r>
                        <w:rPr>
                          <w:rFonts w:ascii="Arial" w:eastAsia="Arial" w:hAnsi="Arial" w:cs="Arial"/>
                          <w:b/>
                          <w:i/>
                          <w:color w:val="000000"/>
                          <w:sz w:val="24"/>
                        </w:rPr>
                        <w:t>Trainer note: Competency 5 - Supervising for Accountability and Retention has modules that cover data informed supervision, case review and personnel issues in depth.</w:t>
                      </w:r>
                    </w:p>
                    <w:p w14:paraId="73254E48" w14:textId="77777777" w:rsidR="00274D97" w:rsidRDefault="00274D97">
                      <w:pPr>
                        <w:spacing w:line="258" w:lineRule="auto"/>
                        <w:textDirection w:val="btLr"/>
                      </w:pPr>
                    </w:p>
                  </w:txbxContent>
                </v:textbox>
                <w10:wrap type="square"/>
              </v:rect>
            </w:pict>
          </mc:Fallback>
        </mc:AlternateContent>
      </w:r>
    </w:p>
    <w:p w14:paraId="2A62D81D" w14:textId="77777777" w:rsidR="00E21261" w:rsidRDefault="001C5EA4">
      <w:pPr>
        <w:rPr>
          <w:rFonts w:ascii="Arial" w:eastAsia="Arial" w:hAnsi="Arial" w:cs="Arial"/>
          <w:i/>
          <w:sz w:val="24"/>
          <w:szCs w:val="24"/>
        </w:rPr>
      </w:pPr>
      <w:r>
        <w:rPr>
          <w:rFonts w:ascii="Arial" w:eastAsia="Arial" w:hAnsi="Arial" w:cs="Arial"/>
          <w:i/>
          <w:sz w:val="24"/>
          <w:szCs w:val="24"/>
        </w:rPr>
        <w:t>Reference: Academy for Professional Excellence. (2013). Foundations of Effective Supervision, Trainer Manual, Module 2, Version 2.2. Pages 72-75.</w:t>
      </w:r>
    </w:p>
    <w:p w14:paraId="40D74648" w14:textId="77777777" w:rsidR="009B4875" w:rsidRPr="009B4875" w:rsidRDefault="001C5EA4" w:rsidP="009B4875">
      <w:pPr>
        <w:spacing w:after="0"/>
        <w:rPr>
          <w:rFonts w:ascii="Arial" w:eastAsia="Arial" w:hAnsi="Arial" w:cs="Arial"/>
          <w:b/>
          <w:sz w:val="32"/>
          <w:szCs w:val="32"/>
          <w:u w:val="single"/>
        </w:rPr>
      </w:pPr>
      <w:r w:rsidRPr="009B4875">
        <w:rPr>
          <w:rFonts w:ascii="Arial" w:eastAsia="Arial" w:hAnsi="Arial" w:cs="Arial"/>
          <w:b/>
          <w:caps/>
          <w:sz w:val="32"/>
          <w:szCs w:val="32"/>
          <w:u w:val="single"/>
        </w:rPr>
        <w:t>APS Supervisor Competencies</w:t>
      </w:r>
      <w:r w:rsidR="005438B9" w:rsidRPr="009B4875">
        <w:rPr>
          <w:rFonts w:ascii="Arial" w:eastAsia="Arial" w:hAnsi="Arial" w:cs="Arial"/>
          <w:sz w:val="32"/>
          <w:szCs w:val="32"/>
          <w:u w:val="single"/>
        </w:rPr>
        <w:t xml:space="preserve"> </w:t>
      </w:r>
    </w:p>
    <w:p w14:paraId="2D09959F" w14:textId="690A07B9" w:rsidR="00E21261" w:rsidRDefault="001C5EA4" w:rsidP="009B4875">
      <w:pPr>
        <w:spacing w:after="0"/>
        <w:rPr>
          <w:rFonts w:ascii="Arial" w:eastAsia="Arial" w:hAnsi="Arial" w:cs="Arial"/>
          <w:b/>
          <w:sz w:val="32"/>
          <w:szCs w:val="32"/>
        </w:rPr>
      </w:pPr>
      <w:r>
        <w:rPr>
          <w:rFonts w:ascii="Arial" w:eastAsia="Arial" w:hAnsi="Arial" w:cs="Arial"/>
          <w:b/>
          <w:sz w:val="32"/>
          <w:szCs w:val="32"/>
        </w:rPr>
        <w:t>Time Allotted</w:t>
      </w:r>
      <w:r w:rsidR="005438B9">
        <w:rPr>
          <w:rFonts w:ascii="Arial" w:eastAsia="Arial" w:hAnsi="Arial" w:cs="Arial"/>
          <w:sz w:val="32"/>
          <w:szCs w:val="32"/>
        </w:rPr>
        <w:t xml:space="preserve">: </w:t>
      </w:r>
      <w:r w:rsidR="00E269F6">
        <w:rPr>
          <w:rFonts w:ascii="Arial" w:eastAsia="Arial" w:hAnsi="Arial" w:cs="Arial"/>
          <w:b/>
          <w:sz w:val="32"/>
          <w:szCs w:val="32"/>
        </w:rPr>
        <w:t>30</w:t>
      </w:r>
      <w:r w:rsidR="005438B9">
        <w:rPr>
          <w:rFonts w:ascii="Arial" w:eastAsia="Arial" w:hAnsi="Arial" w:cs="Arial"/>
          <w:b/>
          <w:sz w:val="32"/>
          <w:szCs w:val="32"/>
        </w:rPr>
        <w:t xml:space="preserve"> minutes</w:t>
      </w:r>
    </w:p>
    <w:p w14:paraId="09628907" w14:textId="77777777" w:rsidR="009B4875" w:rsidRDefault="009B4875">
      <w:pPr>
        <w:rPr>
          <w:rFonts w:ascii="Arial" w:eastAsia="Arial" w:hAnsi="Arial" w:cs="Arial"/>
          <w:b/>
          <w:sz w:val="24"/>
          <w:szCs w:val="24"/>
        </w:rPr>
      </w:pPr>
    </w:p>
    <w:p w14:paraId="63BDBA5E" w14:textId="046707F5"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15 – APS Supervisor Competencies</w:t>
      </w:r>
    </w:p>
    <w:p w14:paraId="00A39E8A" w14:textId="77777777" w:rsidR="00E21261" w:rsidRDefault="001C5EA4">
      <w:pPr>
        <w:rPr>
          <w:rFonts w:ascii="Arial" w:eastAsia="Arial" w:hAnsi="Arial" w:cs="Arial"/>
          <w:sz w:val="24"/>
          <w:szCs w:val="24"/>
        </w:rPr>
      </w:pPr>
      <w:r>
        <w:rPr>
          <w:noProof/>
        </w:rPr>
        <w:drawing>
          <wp:anchor distT="0" distB="0" distL="0" distR="0" simplePos="0" relativeHeight="251694080" behindDoc="0" locked="0" layoutInCell="1" hidden="0" allowOverlap="1" wp14:anchorId="2EABE7C3" wp14:editId="13E7021A">
            <wp:simplePos x="0" y="0"/>
            <wp:positionH relativeFrom="column">
              <wp:posOffset>2607310</wp:posOffset>
            </wp:positionH>
            <wp:positionV relativeFrom="paragraph">
              <wp:posOffset>184150</wp:posOffset>
            </wp:positionV>
            <wp:extent cx="3657600" cy="2057400"/>
            <wp:effectExtent l="171450" t="190500" r="190500" b="190500"/>
            <wp:wrapSquare wrapText="bothSides" distT="0" distB="0" distL="0" distR="0"/>
            <wp:docPr id="7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14300" distR="114300" simplePos="0" relativeHeight="251695104" behindDoc="0" locked="0" layoutInCell="1" hidden="0" allowOverlap="1" wp14:anchorId="20486641" wp14:editId="1487980B">
                <wp:simplePos x="0" y="0"/>
                <wp:positionH relativeFrom="column">
                  <wp:posOffset>-50799</wp:posOffset>
                </wp:positionH>
                <wp:positionV relativeFrom="paragraph">
                  <wp:posOffset>88900</wp:posOffset>
                </wp:positionV>
                <wp:extent cx="2394585" cy="1830705"/>
                <wp:effectExtent l="0" t="0" r="0" b="0"/>
                <wp:wrapNone/>
                <wp:docPr id="710" name="Rectangle 710"/>
                <wp:cNvGraphicFramePr/>
                <a:graphic xmlns:a="http://schemas.openxmlformats.org/drawingml/2006/main">
                  <a:graphicData uri="http://schemas.microsoft.com/office/word/2010/wordprocessingShape">
                    <wps:wsp>
                      <wps:cNvSpPr/>
                      <wps:spPr>
                        <a:xfrm>
                          <a:off x="4153470" y="2869410"/>
                          <a:ext cx="2385060" cy="1821180"/>
                        </a:xfrm>
                        <a:prstGeom prst="rect">
                          <a:avLst/>
                        </a:prstGeom>
                        <a:solidFill>
                          <a:schemeClr val="lt1"/>
                        </a:solidFill>
                        <a:ln w="9525" cap="flat" cmpd="sng">
                          <a:solidFill>
                            <a:srgbClr val="000000"/>
                          </a:solidFill>
                          <a:prstDash val="solid"/>
                          <a:round/>
                          <a:headEnd type="none" w="sm" len="sm"/>
                          <a:tailEnd type="none" w="sm" len="sm"/>
                        </a:ln>
                      </wps:spPr>
                      <wps:txbx>
                        <w:txbxContent>
                          <w:p w14:paraId="1C53E0EF" w14:textId="77777777" w:rsidR="00274D97" w:rsidRDefault="00274D97">
                            <w:pPr>
                              <w:spacing w:line="258" w:lineRule="auto"/>
                              <w:textDirection w:val="btLr"/>
                            </w:pPr>
                            <w:r>
                              <w:rPr>
                                <w:rFonts w:ascii="Arial" w:eastAsia="Arial" w:hAnsi="Arial" w:cs="Arial"/>
                                <w:b/>
                                <w:i/>
                                <w:color w:val="000000"/>
                                <w:sz w:val="24"/>
                              </w:rPr>
                              <w:t>Trainer Note: Please ask participants to have their pre-work – APS Supervisory Task Self-Analysis available for this portion of the training. For your reference, both the pre-work and Handout #1 can be found in the appendices.</w:t>
                            </w:r>
                          </w:p>
                          <w:p w14:paraId="58E8F8FB"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0486641" id="Rectangle 710" o:spid="_x0000_s1051" style="position:absolute;margin-left:-4pt;margin-top:7pt;width:188.55pt;height:144.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" fillcolor="white [3201]">
                <v:stroke startarrowwidth="narrow" startarrowlength="short" endarrowwidth="narrow" endarrowlength="short" joinstyle="round"/>
                <v:textbox inset="2.53958mm,1.2694mm,2.53958mm,1.2694mm">
                  <w:txbxContent>
                    <w:p w14:paraId="1C53E0EF" w14:textId="77777777" w:rsidR="00274D97" w:rsidRDefault="00274D97">
                      <w:pPr>
                        <w:spacing w:line="258" w:lineRule="auto"/>
                        <w:textDirection w:val="btLr"/>
                      </w:pPr>
                      <w:r>
                        <w:rPr>
                          <w:rFonts w:ascii="Arial" w:eastAsia="Arial" w:hAnsi="Arial" w:cs="Arial"/>
                          <w:b/>
                          <w:i/>
                          <w:color w:val="000000"/>
                          <w:sz w:val="24"/>
                        </w:rPr>
                        <w:t>Trainer Note: Please ask participants to have their pre-work – APS Supervisory Task Self-Analysis available for this portion of the training. For your reference, both the pre-work and Handout #1 can be found in the appendices.</w:t>
                      </w:r>
                    </w:p>
                    <w:p w14:paraId="58E8F8FB" w14:textId="77777777" w:rsidR="00274D97" w:rsidRDefault="00274D97">
                      <w:pPr>
                        <w:spacing w:line="258" w:lineRule="auto"/>
                        <w:textDirection w:val="btLr"/>
                      </w:pPr>
                    </w:p>
                  </w:txbxContent>
                </v:textbox>
              </v:rect>
            </w:pict>
          </mc:Fallback>
        </mc:AlternateContent>
      </w:r>
    </w:p>
    <w:p w14:paraId="2005C750" w14:textId="77777777" w:rsidR="00E21261" w:rsidRDefault="00E21261">
      <w:pPr>
        <w:rPr>
          <w:rFonts w:ascii="Arial" w:eastAsia="Arial" w:hAnsi="Arial" w:cs="Arial"/>
          <w:b/>
          <w:i/>
          <w:sz w:val="24"/>
          <w:szCs w:val="24"/>
        </w:rPr>
      </w:pPr>
    </w:p>
    <w:p w14:paraId="18BBFDDD" w14:textId="77777777" w:rsidR="00E21261" w:rsidRDefault="00E21261">
      <w:pPr>
        <w:rPr>
          <w:rFonts w:ascii="Arial" w:eastAsia="Arial" w:hAnsi="Arial" w:cs="Arial"/>
          <w:b/>
          <w:i/>
          <w:sz w:val="24"/>
          <w:szCs w:val="24"/>
        </w:rPr>
      </w:pPr>
    </w:p>
    <w:p w14:paraId="7F06D64B" w14:textId="77777777" w:rsidR="00E21261" w:rsidRDefault="00E21261">
      <w:pPr>
        <w:rPr>
          <w:rFonts w:ascii="Arial" w:eastAsia="Arial" w:hAnsi="Arial" w:cs="Arial"/>
          <w:b/>
          <w:i/>
          <w:sz w:val="24"/>
          <w:szCs w:val="24"/>
        </w:rPr>
      </w:pPr>
    </w:p>
    <w:p w14:paraId="4457FCFC" w14:textId="77777777" w:rsidR="00E21261" w:rsidRDefault="00E21261">
      <w:pPr>
        <w:rPr>
          <w:rFonts w:ascii="Arial" w:eastAsia="Arial" w:hAnsi="Arial" w:cs="Arial"/>
          <w:b/>
          <w:i/>
          <w:sz w:val="24"/>
          <w:szCs w:val="24"/>
        </w:rPr>
      </w:pPr>
    </w:p>
    <w:p w14:paraId="7E9129D5" w14:textId="77777777" w:rsidR="00E21261" w:rsidRDefault="00E21261">
      <w:pPr>
        <w:rPr>
          <w:rFonts w:ascii="Arial" w:eastAsia="Arial" w:hAnsi="Arial" w:cs="Arial"/>
          <w:b/>
          <w:i/>
          <w:sz w:val="24"/>
          <w:szCs w:val="24"/>
        </w:rPr>
      </w:pPr>
    </w:p>
    <w:p w14:paraId="21FECBDD" w14:textId="77777777" w:rsidR="00E21261" w:rsidRDefault="00E21261">
      <w:pPr>
        <w:rPr>
          <w:rFonts w:ascii="Arial" w:eastAsia="Arial" w:hAnsi="Arial" w:cs="Arial"/>
          <w:b/>
          <w:i/>
          <w:sz w:val="24"/>
          <w:szCs w:val="24"/>
        </w:rPr>
      </w:pPr>
    </w:p>
    <w:p w14:paraId="46DF9DF3" w14:textId="77777777" w:rsidR="00E21261" w:rsidRDefault="00E21261">
      <w:pPr>
        <w:rPr>
          <w:rFonts w:ascii="Arial" w:eastAsia="Arial" w:hAnsi="Arial" w:cs="Arial"/>
          <w:b/>
          <w:i/>
          <w:sz w:val="24"/>
          <w:szCs w:val="24"/>
        </w:rPr>
      </w:pPr>
    </w:p>
    <w:p w14:paraId="0BBB43C1" w14:textId="77777777" w:rsidR="00E21261" w:rsidRDefault="00E21261">
      <w:pPr>
        <w:rPr>
          <w:rFonts w:ascii="Arial" w:eastAsia="Arial" w:hAnsi="Arial" w:cs="Arial"/>
          <w:b/>
          <w:i/>
          <w:sz w:val="24"/>
          <w:szCs w:val="24"/>
        </w:rPr>
      </w:pPr>
    </w:p>
    <w:p w14:paraId="2A22F9BD" w14:textId="77777777" w:rsidR="00E21261" w:rsidRDefault="001C5EA4">
      <w:pPr>
        <w:rPr>
          <w:rFonts w:ascii="Arial" w:eastAsia="Arial" w:hAnsi="Arial" w:cs="Arial"/>
          <w:sz w:val="24"/>
          <w:szCs w:val="24"/>
        </w:rPr>
      </w:pPr>
      <w:r>
        <w:rPr>
          <w:rFonts w:ascii="Arial" w:eastAsia="Arial" w:hAnsi="Arial" w:cs="Arial"/>
          <w:b/>
          <w:sz w:val="24"/>
          <w:szCs w:val="24"/>
        </w:rPr>
        <w:t xml:space="preserve">Moderator: </w:t>
      </w:r>
      <w:r>
        <w:rPr>
          <w:rFonts w:ascii="Arial" w:eastAsia="Arial" w:hAnsi="Arial" w:cs="Arial"/>
          <w:sz w:val="24"/>
          <w:szCs w:val="24"/>
        </w:rPr>
        <w:t>For virtual delivery, you will need to create small groups of 4-5 participants via your platform and list the instructions in the chat box prior to sending them to breakout groups.</w:t>
      </w:r>
    </w:p>
    <w:p w14:paraId="1AD38B19" w14:textId="77777777" w:rsidR="00E21261" w:rsidRDefault="001C5EA4">
      <w:pPr>
        <w:rPr>
          <w:rFonts w:ascii="Arial" w:eastAsia="Arial" w:hAnsi="Arial" w:cs="Arial"/>
          <w:sz w:val="24"/>
          <w:szCs w:val="24"/>
        </w:rPr>
      </w:pPr>
      <w:r>
        <w:rPr>
          <w:rFonts w:ascii="Arial" w:eastAsia="Arial" w:hAnsi="Arial" w:cs="Arial"/>
          <w:b/>
          <w:sz w:val="24"/>
          <w:szCs w:val="24"/>
        </w:rPr>
        <w:t>Trainer:</w:t>
      </w:r>
      <w:r>
        <w:rPr>
          <w:rFonts w:ascii="Arial" w:eastAsia="Arial" w:hAnsi="Arial" w:cs="Arial"/>
          <w:sz w:val="24"/>
          <w:szCs w:val="24"/>
        </w:rPr>
        <w:t xml:space="preserve"> Direct participants to Handout #1 – Competencies for APS Supervisors in their participant manuals. Let them know you will be breaking them into small groups shortly.</w:t>
      </w:r>
    </w:p>
    <w:p w14:paraId="408C03D7" w14:textId="77360827" w:rsidR="00E21261" w:rsidRDefault="001C5EA4">
      <w:pPr>
        <w:rPr>
          <w:rFonts w:ascii="Arial" w:eastAsia="Arial" w:hAnsi="Arial" w:cs="Arial"/>
          <w:sz w:val="24"/>
          <w:szCs w:val="24"/>
        </w:rPr>
      </w:pPr>
      <w:r>
        <w:rPr>
          <w:rFonts w:ascii="Arial" w:eastAsia="Arial" w:hAnsi="Arial" w:cs="Arial"/>
          <w:b/>
          <w:sz w:val="24"/>
          <w:szCs w:val="24"/>
        </w:rPr>
        <w:t>Activity Instructions</w:t>
      </w:r>
      <w:r>
        <w:rPr>
          <w:rFonts w:ascii="Arial" w:eastAsia="Arial" w:hAnsi="Arial" w:cs="Arial"/>
          <w:sz w:val="24"/>
          <w:szCs w:val="24"/>
        </w:rPr>
        <w:t>: Please identify a group member to report out to the larger group. Using the box to the left of the competencies, rank them in order of importance from 1 to 6 (1 is the most import</w:t>
      </w:r>
      <w:r w:rsidR="009507EE">
        <w:rPr>
          <w:rFonts w:ascii="Arial" w:eastAsia="Arial" w:hAnsi="Arial" w:cs="Arial"/>
          <w:sz w:val="24"/>
          <w:szCs w:val="24"/>
        </w:rPr>
        <w:t xml:space="preserve">ant and so on). You will have </w:t>
      </w:r>
      <w:r>
        <w:rPr>
          <w:rFonts w:ascii="Arial" w:eastAsia="Arial" w:hAnsi="Arial" w:cs="Arial"/>
          <w:sz w:val="24"/>
          <w:szCs w:val="24"/>
        </w:rPr>
        <w:t>10 minutes to rank and discuss your choices.</w:t>
      </w:r>
    </w:p>
    <w:p w14:paraId="567C2D11" w14:textId="6FE23E8F" w:rsidR="00E21261" w:rsidRDefault="001C5EA4">
      <w:pPr>
        <w:rPr>
          <w:rFonts w:ascii="Arial" w:eastAsia="Arial" w:hAnsi="Arial" w:cs="Arial"/>
          <w:sz w:val="24"/>
          <w:szCs w:val="24"/>
        </w:rPr>
      </w:pPr>
      <w:r>
        <w:rPr>
          <w:rFonts w:ascii="Arial" w:eastAsia="Arial" w:hAnsi="Arial" w:cs="Arial"/>
          <w:b/>
          <w:sz w:val="24"/>
          <w:szCs w:val="24"/>
        </w:rPr>
        <w:t>Trainer:</w:t>
      </w:r>
      <w:r>
        <w:rPr>
          <w:rFonts w:ascii="Arial" w:eastAsia="Arial" w:hAnsi="Arial" w:cs="Arial"/>
          <w:sz w:val="24"/>
          <w:szCs w:val="24"/>
        </w:rPr>
        <w:t xml:space="preserve"> Bring the groups back and ask groups to share their rankings (more if time allows). Process discussion. Is there a highest-ranking competency? Themes?</w:t>
      </w:r>
    </w:p>
    <w:p w14:paraId="74D9B678"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Summarize by asking: Are there any of these that are not important? </w:t>
      </w:r>
    </w:p>
    <w:p w14:paraId="5F3A1CDE" w14:textId="77777777" w:rsidR="00E21261" w:rsidRDefault="001C5EA4">
      <w:pPr>
        <w:rPr>
          <w:rFonts w:ascii="Arial" w:eastAsia="Arial" w:hAnsi="Arial" w:cs="Arial"/>
          <w:b/>
          <w:sz w:val="24"/>
          <w:szCs w:val="24"/>
        </w:rPr>
      </w:pPr>
      <w:r>
        <w:rPr>
          <w:rFonts w:ascii="Arial" w:eastAsia="Arial" w:hAnsi="Arial" w:cs="Arial"/>
          <w:sz w:val="24"/>
          <w:szCs w:val="24"/>
        </w:rPr>
        <w:t>The answer should be NO.</w:t>
      </w:r>
    </w:p>
    <w:p w14:paraId="5372537A" w14:textId="77777777" w:rsidR="00E21261" w:rsidRDefault="001C5EA4">
      <w:pPr>
        <w:rPr>
          <w:rFonts w:ascii="Arial" w:eastAsia="Arial" w:hAnsi="Arial" w:cs="Arial"/>
          <w:sz w:val="24"/>
          <w:szCs w:val="24"/>
        </w:rPr>
      </w:pPr>
      <w:r>
        <w:rPr>
          <w:rFonts w:ascii="Arial" w:eastAsia="Arial" w:hAnsi="Arial" w:cs="Arial"/>
          <w:sz w:val="24"/>
          <w:szCs w:val="24"/>
        </w:rPr>
        <w:t>Connection with Pre-Work Assignment - Have participants look at their self-analysis pre-work, focusing on the “like to grow” responses. Have them choose one. Which supervisor competency does it fall under? Can you develop an action item(s) to implement once back in the office? What resources do you need to succeed? Who do you need to connect with for support?</w:t>
      </w:r>
    </w:p>
    <w:p w14:paraId="63F95F90" w14:textId="77777777" w:rsidR="00E21261" w:rsidRDefault="001C5EA4">
      <w:pPr>
        <w:rPr>
          <w:rFonts w:ascii="Arial" w:eastAsia="Arial" w:hAnsi="Arial" w:cs="Arial"/>
          <w:i/>
          <w:sz w:val="24"/>
          <w:szCs w:val="24"/>
        </w:rPr>
      </w:pPr>
      <w:r>
        <w:rPr>
          <w:rFonts w:ascii="Arial" w:eastAsia="Arial" w:hAnsi="Arial" w:cs="Arial"/>
          <w:i/>
          <w:sz w:val="24"/>
          <w:szCs w:val="24"/>
        </w:rPr>
        <w:t>Reference: Academy for Professional Excellence. (2018). Supervisor as Trainer, Trainer Manual, Version 2. Pages 21-25.</w:t>
      </w:r>
    </w:p>
    <w:p w14:paraId="14679BFC" w14:textId="77777777" w:rsidR="009B4875" w:rsidRPr="009B4875" w:rsidRDefault="001C5EA4" w:rsidP="009B4875">
      <w:pPr>
        <w:spacing w:after="0"/>
        <w:rPr>
          <w:rFonts w:ascii="Arial" w:eastAsia="Arial" w:hAnsi="Arial" w:cs="Arial"/>
          <w:b/>
          <w:caps/>
          <w:sz w:val="32"/>
          <w:szCs w:val="32"/>
          <w:u w:val="single"/>
        </w:rPr>
      </w:pPr>
      <w:r w:rsidRPr="009B4875">
        <w:rPr>
          <w:rFonts w:ascii="Arial" w:eastAsia="Arial" w:hAnsi="Arial" w:cs="Arial"/>
          <w:b/>
          <w:caps/>
          <w:sz w:val="32"/>
          <w:szCs w:val="32"/>
          <w:u w:val="single"/>
        </w:rPr>
        <w:t xml:space="preserve">Transitioning into the Supervisor Role </w:t>
      </w:r>
    </w:p>
    <w:p w14:paraId="0E66F060" w14:textId="348D9917" w:rsidR="00E21261" w:rsidRDefault="001C5EA4" w:rsidP="009B4875">
      <w:pPr>
        <w:spacing w:after="0"/>
        <w:rPr>
          <w:rFonts w:ascii="Arial" w:eastAsia="Arial" w:hAnsi="Arial" w:cs="Arial"/>
          <w:b/>
          <w:sz w:val="32"/>
          <w:szCs w:val="32"/>
        </w:rPr>
      </w:pPr>
      <w:r>
        <w:rPr>
          <w:rFonts w:ascii="Arial" w:eastAsia="Arial" w:hAnsi="Arial" w:cs="Arial"/>
          <w:b/>
          <w:sz w:val="32"/>
          <w:szCs w:val="32"/>
        </w:rPr>
        <w:t>Time Allotted</w:t>
      </w:r>
      <w:r w:rsidR="009B4875">
        <w:rPr>
          <w:rFonts w:ascii="Arial" w:eastAsia="Arial" w:hAnsi="Arial" w:cs="Arial"/>
          <w:b/>
          <w:sz w:val="32"/>
          <w:szCs w:val="32"/>
        </w:rPr>
        <w:t>:</w:t>
      </w:r>
      <w:r>
        <w:rPr>
          <w:rFonts w:ascii="Arial" w:eastAsia="Arial" w:hAnsi="Arial" w:cs="Arial"/>
          <w:b/>
          <w:sz w:val="32"/>
          <w:szCs w:val="32"/>
        </w:rPr>
        <w:t xml:space="preserve"> 30 minutes</w:t>
      </w:r>
    </w:p>
    <w:p w14:paraId="3736E504" w14:textId="77777777" w:rsidR="009B4875" w:rsidRDefault="009B4875" w:rsidP="009B4875">
      <w:pPr>
        <w:spacing w:after="0"/>
        <w:rPr>
          <w:rFonts w:ascii="Arial" w:eastAsia="Arial" w:hAnsi="Arial" w:cs="Arial"/>
          <w:b/>
          <w:sz w:val="32"/>
          <w:szCs w:val="32"/>
        </w:rPr>
      </w:pPr>
    </w:p>
    <w:p w14:paraId="1E205E08" w14:textId="7A1F02D1" w:rsidR="00E21261" w:rsidRDefault="001C5EA4">
      <w:pPr>
        <w:rPr>
          <w:rFonts w:ascii="Arial" w:eastAsia="Arial" w:hAnsi="Arial" w:cs="Arial"/>
          <w:b/>
          <w:sz w:val="24"/>
          <w:szCs w:val="24"/>
        </w:rPr>
      </w:pPr>
      <w:r>
        <w:rPr>
          <w:rFonts w:ascii="Arial" w:eastAsia="Arial" w:hAnsi="Arial" w:cs="Arial"/>
          <w:b/>
          <w:sz w:val="24"/>
          <w:szCs w:val="24"/>
        </w:rPr>
        <w:t xml:space="preserve"> Slide </w:t>
      </w:r>
      <w:r w:rsidR="009B4875">
        <w:rPr>
          <w:rFonts w:ascii="Arial" w:eastAsia="Arial" w:hAnsi="Arial" w:cs="Arial"/>
          <w:b/>
          <w:sz w:val="24"/>
          <w:szCs w:val="24"/>
        </w:rPr>
        <w:t>#</w:t>
      </w:r>
      <w:r>
        <w:rPr>
          <w:rFonts w:ascii="Arial" w:eastAsia="Arial" w:hAnsi="Arial" w:cs="Arial"/>
          <w:b/>
          <w:sz w:val="24"/>
          <w:szCs w:val="24"/>
        </w:rPr>
        <w:t xml:space="preserve">16 – Transitioning into the Supervisor Role </w:t>
      </w:r>
    </w:p>
    <w:p w14:paraId="5AC41380" w14:textId="6874BAC8" w:rsidR="00E21261" w:rsidRDefault="009507EE">
      <w:pPr>
        <w:rPr>
          <w:rFonts w:ascii="Arial" w:eastAsia="Arial" w:hAnsi="Arial" w:cs="Arial"/>
          <w:b/>
          <w:sz w:val="24"/>
          <w:szCs w:val="24"/>
        </w:rPr>
      </w:pPr>
      <w:r>
        <w:rPr>
          <w:noProof/>
        </w:rPr>
        <mc:AlternateContent>
          <mc:Choice Requires="wps">
            <w:drawing>
              <wp:anchor distT="0" distB="0" distL="114300" distR="114300" simplePos="0" relativeHeight="251697152" behindDoc="0" locked="0" layoutInCell="1" hidden="0" allowOverlap="1" wp14:anchorId="36560292" wp14:editId="5C5D02C8">
                <wp:simplePos x="0" y="0"/>
                <wp:positionH relativeFrom="column">
                  <wp:posOffset>-433</wp:posOffset>
                </wp:positionH>
                <wp:positionV relativeFrom="paragraph">
                  <wp:posOffset>23066</wp:posOffset>
                </wp:positionV>
                <wp:extent cx="2301240" cy="1479953"/>
                <wp:effectExtent l="0" t="0" r="22860" b="25400"/>
                <wp:wrapNone/>
                <wp:docPr id="703" name="Rectangle 703"/>
                <wp:cNvGraphicFramePr/>
                <a:graphic xmlns:a="http://schemas.openxmlformats.org/drawingml/2006/main">
                  <a:graphicData uri="http://schemas.microsoft.com/office/word/2010/wordprocessingShape">
                    <wps:wsp>
                      <wps:cNvSpPr/>
                      <wps:spPr>
                        <a:xfrm>
                          <a:off x="0" y="0"/>
                          <a:ext cx="2301240" cy="1479953"/>
                        </a:xfrm>
                        <a:prstGeom prst="rect">
                          <a:avLst/>
                        </a:prstGeom>
                        <a:solidFill>
                          <a:schemeClr val="lt1"/>
                        </a:solidFill>
                        <a:ln w="9525" cap="flat" cmpd="sng">
                          <a:solidFill>
                            <a:srgbClr val="000000"/>
                          </a:solidFill>
                          <a:prstDash val="solid"/>
                          <a:round/>
                          <a:headEnd type="none" w="sm" len="sm"/>
                          <a:tailEnd type="none" w="sm" len="sm"/>
                        </a:ln>
                      </wps:spPr>
                      <wps:txbx>
                        <w:txbxContent>
                          <w:p w14:paraId="4F99D027" w14:textId="1520D600" w:rsidR="00274D97" w:rsidRDefault="00274D97">
                            <w:pPr>
                              <w:spacing w:line="258" w:lineRule="auto"/>
                              <w:textDirection w:val="btLr"/>
                            </w:pPr>
                            <w:r>
                              <w:rPr>
                                <w:rFonts w:ascii="Arial" w:eastAsia="Arial" w:hAnsi="Arial" w:cs="Arial"/>
                                <w:b/>
                                <w:i/>
                                <w:color w:val="000000"/>
                                <w:sz w:val="24"/>
                              </w:rPr>
                              <w:t xml:space="preserve">Trainer note: Depending on your audience (new vs. seasoned). Plan to spend less time on slides 17, 18, 19 and the rest of the time on professional boundaries/case scenarios. </w:t>
                            </w:r>
                          </w:p>
                          <w:p w14:paraId="5AD35124"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560292" id="Rectangle 703" o:spid="_x0000_s1052" style="position:absolute;margin-left:-.05pt;margin-top:1.8pt;width:181.2pt;height:11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" fillcolor="white [3201]">
                <v:stroke startarrowwidth="narrow" startarrowlength="short" endarrowwidth="narrow" endarrowlength="short" joinstyle="round"/>
                <v:textbox inset="2.53958mm,1.2694mm,2.53958mm,1.2694mm">
                  <w:txbxContent>
                    <w:p w14:paraId="4F99D027" w14:textId="1520D600" w:rsidR="00274D97" w:rsidRDefault="00274D97">
                      <w:pPr>
                        <w:spacing w:line="258" w:lineRule="auto"/>
                        <w:textDirection w:val="btLr"/>
                      </w:pPr>
                      <w:r>
                        <w:rPr>
                          <w:rFonts w:ascii="Arial" w:eastAsia="Arial" w:hAnsi="Arial" w:cs="Arial"/>
                          <w:b/>
                          <w:i/>
                          <w:color w:val="000000"/>
                          <w:sz w:val="24"/>
                        </w:rPr>
                        <w:t xml:space="preserve">Trainer note: Depending on your audience (new vs. seasoned). Plan to spend less time on slides 17, 18, 19 and the rest of the time on professional boundaries/case scenarios. </w:t>
                      </w:r>
                    </w:p>
                    <w:p w14:paraId="5AD35124" w14:textId="77777777" w:rsidR="00274D97" w:rsidRDefault="00274D97">
                      <w:pPr>
                        <w:spacing w:line="258" w:lineRule="auto"/>
                        <w:textDirection w:val="btLr"/>
                      </w:pPr>
                    </w:p>
                  </w:txbxContent>
                </v:textbox>
              </v:rect>
            </w:pict>
          </mc:Fallback>
        </mc:AlternateContent>
      </w:r>
      <w:r w:rsidR="001C5EA4">
        <w:rPr>
          <w:noProof/>
        </w:rPr>
        <w:drawing>
          <wp:anchor distT="0" distB="0" distL="0" distR="0" simplePos="0" relativeHeight="251696128" behindDoc="0" locked="0" layoutInCell="1" hidden="0" allowOverlap="1" wp14:anchorId="30E09BF7" wp14:editId="37D01508">
            <wp:simplePos x="0" y="0"/>
            <wp:positionH relativeFrom="column">
              <wp:posOffset>2501900</wp:posOffset>
            </wp:positionH>
            <wp:positionV relativeFrom="paragraph">
              <wp:posOffset>132080</wp:posOffset>
            </wp:positionV>
            <wp:extent cx="3657600" cy="2057400"/>
            <wp:effectExtent l="171450" t="190500" r="190500" b="190500"/>
            <wp:wrapSquare wrapText="bothSides" distT="0" distB="0" distL="0" distR="0"/>
            <wp:docPr id="7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F2CF0FD" w14:textId="77777777" w:rsidR="00E21261" w:rsidRDefault="00E21261">
      <w:pPr>
        <w:rPr>
          <w:rFonts w:ascii="Arial" w:eastAsia="Arial" w:hAnsi="Arial" w:cs="Arial"/>
          <w:b/>
          <w:sz w:val="24"/>
          <w:szCs w:val="24"/>
        </w:rPr>
      </w:pPr>
    </w:p>
    <w:p w14:paraId="6A25EB6E" w14:textId="77777777" w:rsidR="00E21261" w:rsidRDefault="00E21261">
      <w:pPr>
        <w:rPr>
          <w:rFonts w:ascii="Arial" w:eastAsia="Arial" w:hAnsi="Arial" w:cs="Arial"/>
          <w:b/>
          <w:sz w:val="24"/>
          <w:szCs w:val="24"/>
        </w:rPr>
      </w:pPr>
    </w:p>
    <w:p w14:paraId="4BC5CCC7" w14:textId="77777777" w:rsidR="00E21261" w:rsidRDefault="00E21261">
      <w:pPr>
        <w:rPr>
          <w:rFonts w:ascii="Arial" w:eastAsia="Arial" w:hAnsi="Arial" w:cs="Arial"/>
          <w:b/>
          <w:sz w:val="24"/>
          <w:szCs w:val="24"/>
        </w:rPr>
      </w:pPr>
    </w:p>
    <w:p w14:paraId="7E4DC4C2" w14:textId="77777777" w:rsidR="00E21261" w:rsidRDefault="00E21261">
      <w:pPr>
        <w:rPr>
          <w:rFonts w:ascii="Arial" w:eastAsia="Arial" w:hAnsi="Arial" w:cs="Arial"/>
          <w:b/>
          <w:sz w:val="24"/>
          <w:szCs w:val="24"/>
        </w:rPr>
      </w:pPr>
    </w:p>
    <w:p w14:paraId="088237D9" w14:textId="77777777" w:rsidR="00E21261" w:rsidRDefault="00E21261">
      <w:pPr>
        <w:rPr>
          <w:rFonts w:ascii="Arial" w:eastAsia="Arial" w:hAnsi="Arial" w:cs="Arial"/>
          <w:b/>
          <w:sz w:val="24"/>
          <w:szCs w:val="24"/>
        </w:rPr>
      </w:pPr>
    </w:p>
    <w:p w14:paraId="06A52C91" w14:textId="77777777" w:rsidR="00E21261" w:rsidRDefault="00E21261">
      <w:pPr>
        <w:rPr>
          <w:rFonts w:ascii="Arial" w:eastAsia="Arial" w:hAnsi="Arial" w:cs="Arial"/>
          <w:b/>
          <w:sz w:val="24"/>
          <w:szCs w:val="24"/>
        </w:rPr>
      </w:pPr>
    </w:p>
    <w:p w14:paraId="09AB7B04" w14:textId="77777777" w:rsidR="00E21261" w:rsidRDefault="00E21261">
      <w:pPr>
        <w:rPr>
          <w:rFonts w:ascii="Arial" w:eastAsia="Arial" w:hAnsi="Arial" w:cs="Arial"/>
          <w:b/>
          <w:sz w:val="24"/>
          <w:szCs w:val="24"/>
        </w:rPr>
      </w:pPr>
    </w:p>
    <w:p w14:paraId="129AEEBF" w14:textId="77777777" w:rsidR="00E21261" w:rsidRDefault="00E21261">
      <w:pPr>
        <w:rPr>
          <w:rFonts w:ascii="Arial" w:eastAsia="Arial" w:hAnsi="Arial" w:cs="Arial"/>
          <w:b/>
          <w:sz w:val="24"/>
          <w:szCs w:val="24"/>
        </w:rPr>
      </w:pPr>
    </w:p>
    <w:p w14:paraId="5CC5C1E5" w14:textId="77777777" w:rsidR="00E21261" w:rsidRDefault="001C5EA4">
      <w:pPr>
        <w:rPr>
          <w:rFonts w:ascii="Arial" w:eastAsia="Arial" w:hAnsi="Arial" w:cs="Arial"/>
          <w:sz w:val="24"/>
          <w:szCs w:val="24"/>
        </w:rPr>
      </w:pPr>
      <w:r>
        <w:rPr>
          <w:rFonts w:ascii="Arial" w:eastAsia="Arial" w:hAnsi="Arial" w:cs="Arial"/>
          <w:b/>
          <w:sz w:val="24"/>
          <w:szCs w:val="24"/>
        </w:rPr>
        <w:t xml:space="preserve">Trainer: </w:t>
      </w:r>
      <w:r>
        <w:rPr>
          <w:rFonts w:ascii="Arial" w:eastAsia="Arial" w:hAnsi="Arial" w:cs="Arial"/>
          <w:sz w:val="24"/>
          <w:szCs w:val="24"/>
        </w:rPr>
        <w:t>The transition into frontline supervisor is not always an easy one. This is especially true for supervisors that may have been workers and then promoted to supervisor within the same unit. The change in the nature of the relationship with your colleagues can be stressful and challenging.</w:t>
      </w:r>
    </w:p>
    <w:p w14:paraId="29AC43FC" w14:textId="77777777" w:rsidR="00E21261" w:rsidRDefault="001C5EA4">
      <w:pPr>
        <w:rPr>
          <w:rFonts w:ascii="Arial" w:eastAsia="Arial" w:hAnsi="Arial" w:cs="Arial"/>
          <w:sz w:val="24"/>
          <w:szCs w:val="24"/>
        </w:rPr>
      </w:pPr>
      <w:r>
        <w:rPr>
          <w:rFonts w:ascii="Arial" w:eastAsia="Arial" w:hAnsi="Arial" w:cs="Arial"/>
          <w:sz w:val="24"/>
          <w:szCs w:val="24"/>
        </w:rPr>
        <w:t xml:space="preserve">In addition, for those frontline supervisors promoted from outside APS, understanding APS work and culture may present its own set of challenges. </w:t>
      </w:r>
    </w:p>
    <w:p w14:paraId="50B8F390" w14:textId="77777777" w:rsidR="00E21261" w:rsidRDefault="001C5EA4">
      <w:pPr>
        <w:rPr>
          <w:rFonts w:ascii="Arial" w:eastAsia="Arial" w:hAnsi="Arial" w:cs="Arial"/>
          <w:b/>
          <w:sz w:val="24"/>
          <w:szCs w:val="24"/>
        </w:rPr>
      </w:pPr>
      <w:r>
        <w:rPr>
          <w:rFonts w:ascii="Arial" w:eastAsia="Arial" w:hAnsi="Arial" w:cs="Arial"/>
          <w:sz w:val="24"/>
          <w:szCs w:val="24"/>
        </w:rPr>
        <w:t xml:space="preserve">It’s fair to say, there are advantages and challenges for both. So, let’s quickly explore.  </w:t>
      </w:r>
    </w:p>
    <w:p w14:paraId="6264AD0F" w14:textId="77777777" w:rsidR="00E21261" w:rsidRDefault="00E21261">
      <w:pPr>
        <w:rPr>
          <w:rFonts w:ascii="Arial" w:eastAsia="Arial" w:hAnsi="Arial" w:cs="Arial"/>
          <w:i/>
          <w:sz w:val="24"/>
          <w:szCs w:val="24"/>
        </w:rPr>
      </w:pPr>
    </w:p>
    <w:p w14:paraId="4B4FF8CE" w14:textId="77777777" w:rsidR="00E21261" w:rsidRDefault="00E21261">
      <w:pPr>
        <w:rPr>
          <w:rFonts w:ascii="Arial" w:eastAsia="Arial" w:hAnsi="Arial" w:cs="Arial"/>
          <w:sz w:val="24"/>
          <w:szCs w:val="24"/>
        </w:rPr>
      </w:pPr>
    </w:p>
    <w:p w14:paraId="5608E74D" w14:textId="77777777" w:rsidR="00E21261" w:rsidRDefault="001C5EA4">
      <w:pPr>
        <w:rPr>
          <w:rFonts w:ascii="Arial" w:eastAsia="Arial" w:hAnsi="Arial" w:cs="Arial"/>
          <w:sz w:val="24"/>
          <w:szCs w:val="24"/>
        </w:rPr>
      </w:pPr>
      <w:r>
        <w:br w:type="page"/>
      </w:r>
    </w:p>
    <w:p w14:paraId="2E9E6777" w14:textId="4B2D328E"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17 – Transitioning: Peer to Supervisor (Promote from within APS)</w:t>
      </w:r>
    </w:p>
    <w:p w14:paraId="0DF408B1" w14:textId="77777777" w:rsidR="00E21261" w:rsidRDefault="001C5EA4">
      <w:pPr>
        <w:rPr>
          <w:rFonts w:ascii="Arial" w:eastAsia="Arial" w:hAnsi="Arial" w:cs="Arial"/>
          <w:sz w:val="24"/>
          <w:szCs w:val="24"/>
        </w:rPr>
      </w:pPr>
      <w:r>
        <w:rPr>
          <w:noProof/>
        </w:rPr>
        <w:drawing>
          <wp:anchor distT="0" distB="0" distL="0" distR="0" simplePos="0" relativeHeight="251698176" behindDoc="0" locked="0" layoutInCell="1" hidden="0" allowOverlap="1" wp14:anchorId="45C88924" wp14:editId="394214ED">
            <wp:simplePos x="0" y="0"/>
            <wp:positionH relativeFrom="column">
              <wp:posOffset>2630170</wp:posOffset>
            </wp:positionH>
            <wp:positionV relativeFrom="paragraph">
              <wp:posOffset>217170</wp:posOffset>
            </wp:positionV>
            <wp:extent cx="3657600" cy="2057400"/>
            <wp:effectExtent l="171450" t="190500" r="190500" b="190500"/>
            <wp:wrapSquare wrapText="bothSides" distT="0" distB="0" distL="0" distR="0"/>
            <wp:docPr id="7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5FE1436" w14:textId="77777777" w:rsidR="00E21261" w:rsidRDefault="00E21261">
      <w:pPr>
        <w:rPr>
          <w:rFonts w:ascii="Arial" w:eastAsia="Arial" w:hAnsi="Arial" w:cs="Arial"/>
          <w:sz w:val="24"/>
          <w:szCs w:val="24"/>
        </w:rPr>
      </w:pPr>
    </w:p>
    <w:p w14:paraId="5F5A585F" w14:textId="77777777" w:rsidR="00E21261" w:rsidRDefault="00E21261">
      <w:pPr>
        <w:rPr>
          <w:rFonts w:ascii="Arial" w:eastAsia="Arial" w:hAnsi="Arial" w:cs="Arial"/>
          <w:sz w:val="24"/>
          <w:szCs w:val="24"/>
        </w:rPr>
      </w:pPr>
    </w:p>
    <w:p w14:paraId="27FD1EE9" w14:textId="77777777" w:rsidR="00E21261" w:rsidRDefault="00E21261">
      <w:pPr>
        <w:rPr>
          <w:rFonts w:ascii="Arial" w:eastAsia="Arial" w:hAnsi="Arial" w:cs="Arial"/>
          <w:sz w:val="24"/>
          <w:szCs w:val="24"/>
        </w:rPr>
      </w:pPr>
    </w:p>
    <w:p w14:paraId="3497A7CA" w14:textId="77777777" w:rsidR="00E21261" w:rsidRDefault="00E21261">
      <w:pPr>
        <w:rPr>
          <w:rFonts w:ascii="Arial" w:eastAsia="Arial" w:hAnsi="Arial" w:cs="Arial"/>
          <w:sz w:val="24"/>
          <w:szCs w:val="24"/>
        </w:rPr>
      </w:pPr>
    </w:p>
    <w:p w14:paraId="390CAD60" w14:textId="77777777" w:rsidR="00E21261" w:rsidRDefault="00E21261">
      <w:pPr>
        <w:rPr>
          <w:rFonts w:ascii="Arial" w:eastAsia="Arial" w:hAnsi="Arial" w:cs="Arial"/>
          <w:sz w:val="24"/>
          <w:szCs w:val="24"/>
        </w:rPr>
      </w:pPr>
    </w:p>
    <w:p w14:paraId="3664102C" w14:textId="77777777" w:rsidR="00E21261" w:rsidRDefault="00E21261">
      <w:pPr>
        <w:rPr>
          <w:rFonts w:ascii="Arial" w:eastAsia="Arial" w:hAnsi="Arial" w:cs="Arial"/>
          <w:sz w:val="24"/>
          <w:szCs w:val="24"/>
        </w:rPr>
      </w:pPr>
    </w:p>
    <w:p w14:paraId="37CD28B9" w14:textId="77777777" w:rsidR="00E21261" w:rsidRDefault="00E21261">
      <w:pPr>
        <w:rPr>
          <w:rFonts w:ascii="Arial" w:eastAsia="Arial" w:hAnsi="Arial" w:cs="Arial"/>
          <w:sz w:val="24"/>
          <w:szCs w:val="24"/>
        </w:rPr>
      </w:pPr>
    </w:p>
    <w:p w14:paraId="54A018A6" w14:textId="77777777" w:rsidR="00E21261" w:rsidRDefault="00E21261">
      <w:pPr>
        <w:rPr>
          <w:rFonts w:ascii="Arial" w:eastAsia="Arial" w:hAnsi="Arial" w:cs="Arial"/>
          <w:sz w:val="24"/>
          <w:szCs w:val="24"/>
        </w:rPr>
      </w:pPr>
    </w:p>
    <w:p w14:paraId="1CDE712C" w14:textId="1A357E58" w:rsidR="00E21261" w:rsidRDefault="001C5EA4">
      <w:pPr>
        <w:rPr>
          <w:rFonts w:ascii="Arial" w:eastAsia="Arial" w:hAnsi="Arial" w:cs="Arial"/>
          <w:sz w:val="24"/>
          <w:szCs w:val="24"/>
        </w:rPr>
      </w:pPr>
      <w:r>
        <w:rPr>
          <w:rFonts w:ascii="Arial" w:eastAsia="Arial" w:hAnsi="Arial" w:cs="Arial"/>
          <w:sz w:val="24"/>
          <w:szCs w:val="24"/>
        </w:rPr>
        <w:t xml:space="preserve">For the supervisor who promoted from within APS, </w:t>
      </w:r>
      <w:r>
        <w:rPr>
          <w:rFonts w:ascii="Arial" w:eastAsia="Arial" w:hAnsi="Arial" w:cs="Arial"/>
          <w:sz w:val="24"/>
          <w:szCs w:val="24"/>
          <w:u w:val="single"/>
        </w:rPr>
        <w:t>advantages</w:t>
      </w:r>
      <w:r>
        <w:rPr>
          <w:rFonts w:ascii="Arial" w:eastAsia="Arial" w:hAnsi="Arial" w:cs="Arial"/>
          <w:sz w:val="24"/>
          <w:szCs w:val="24"/>
        </w:rPr>
        <w:t xml:space="preserve"> may include: </w:t>
      </w:r>
    </w:p>
    <w:p w14:paraId="1CA868CC" w14:textId="77777777" w:rsidR="00E21261" w:rsidRDefault="001C5EA4">
      <w:pPr>
        <w:numPr>
          <w:ilvl w:val="0"/>
          <w:numId w:val="2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 have credibility and respect, since you were a good APS worker.  </w:t>
      </w:r>
      <w:r>
        <w:rPr>
          <w:rFonts w:ascii="Arial" w:eastAsia="Arial" w:hAnsi="Arial" w:cs="Arial"/>
          <w:color w:val="000000"/>
          <w:sz w:val="24"/>
          <w:szCs w:val="24"/>
        </w:rPr>
        <w:br/>
      </w:r>
    </w:p>
    <w:p w14:paraId="03C91C5A" w14:textId="77777777" w:rsidR="00E21261" w:rsidRDefault="001C5EA4">
      <w:pPr>
        <w:numPr>
          <w:ilvl w:val="0"/>
          <w:numId w:val="2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 have an intimate knowledge of the actual work of investigating and managing a caseload, which makes you well suited to helping new staff learn the ropes and guiding experienced staff.  </w:t>
      </w:r>
      <w:r>
        <w:rPr>
          <w:rFonts w:ascii="Arial" w:eastAsia="Arial" w:hAnsi="Arial" w:cs="Arial"/>
          <w:color w:val="000000"/>
          <w:sz w:val="24"/>
          <w:szCs w:val="24"/>
        </w:rPr>
        <w:br/>
      </w:r>
    </w:p>
    <w:p w14:paraId="55514BB0" w14:textId="77777777" w:rsidR="00E21261" w:rsidRDefault="001C5EA4">
      <w:pPr>
        <w:numPr>
          <w:ilvl w:val="0"/>
          <w:numId w:val="2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 also already know the personalities and strengths of many, if not all, of the workers in APS.  This will allow you to be flexible in your communication with them and help with assigning cases. </w:t>
      </w:r>
    </w:p>
    <w:p w14:paraId="2AD1721C" w14:textId="77777777" w:rsidR="00E21261" w:rsidRDefault="00E21261">
      <w:pPr>
        <w:rPr>
          <w:rFonts w:ascii="Arial" w:eastAsia="Arial" w:hAnsi="Arial" w:cs="Arial"/>
          <w:sz w:val="24"/>
          <w:szCs w:val="24"/>
        </w:rPr>
      </w:pPr>
    </w:p>
    <w:p w14:paraId="4013677A" w14:textId="77777777" w:rsidR="00E21261" w:rsidRDefault="001C5EA4">
      <w:pPr>
        <w:rPr>
          <w:rFonts w:ascii="Arial" w:eastAsia="Arial" w:hAnsi="Arial" w:cs="Arial"/>
          <w:sz w:val="24"/>
          <w:szCs w:val="24"/>
        </w:rPr>
      </w:pPr>
      <w:r>
        <w:rPr>
          <w:rFonts w:ascii="Arial" w:eastAsia="Arial" w:hAnsi="Arial" w:cs="Arial"/>
          <w:sz w:val="24"/>
          <w:szCs w:val="24"/>
        </w:rPr>
        <w:t xml:space="preserve">On the flip side, the </w:t>
      </w:r>
      <w:r>
        <w:rPr>
          <w:rFonts w:ascii="Arial" w:eastAsia="Arial" w:hAnsi="Arial" w:cs="Arial"/>
          <w:sz w:val="24"/>
          <w:szCs w:val="24"/>
          <w:u w:val="single"/>
        </w:rPr>
        <w:t>challenges</w:t>
      </w:r>
      <w:r>
        <w:rPr>
          <w:rFonts w:ascii="Arial" w:eastAsia="Arial" w:hAnsi="Arial" w:cs="Arial"/>
          <w:sz w:val="24"/>
          <w:szCs w:val="24"/>
        </w:rPr>
        <w:t xml:space="preserve"> may include:  </w:t>
      </w:r>
    </w:p>
    <w:p w14:paraId="43757BDA" w14:textId="77777777" w:rsidR="00E21261" w:rsidRDefault="001C5EA4">
      <w:pPr>
        <w:numPr>
          <w:ilvl w:val="0"/>
          <w:numId w:val="2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 will need to reorient your relationships with your former co-workers.  </w:t>
      </w:r>
      <w:r>
        <w:rPr>
          <w:rFonts w:ascii="Arial" w:eastAsia="Arial" w:hAnsi="Arial" w:cs="Arial"/>
          <w:color w:val="000000"/>
          <w:sz w:val="24"/>
          <w:szCs w:val="24"/>
        </w:rPr>
        <w:br/>
      </w:r>
    </w:p>
    <w:p w14:paraId="0D1D2D72" w14:textId="77777777" w:rsidR="00E21261" w:rsidRDefault="001C5EA4">
      <w:pPr>
        <w:numPr>
          <w:ilvl w:val="0"/>
          <w:numId w:val="2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You are now the “boss” and your responsibilities require that you have a </w:t>
      </w:r>
      <w:r>
        <w:rPr>
          <w:rFonts w:ascii="Arial" w:eastAsia="Arial" w:hAnsi="Arial" w:cs="Arial"/>
          <w:color w:val="000000"/>
          <w:sz w:val="24"/>
          <w:szCs w:val="24"/>
          <w:u w:val="single"/>
        </w:rPr>
        <w:t>different type of interaction with staff</w:t>
      </w:r>
      <w:r>
        <w:rPr>
          <w:rFonts w:ascii="Arial" w:eastAsia="Arial" w:hAnsi="Arial" w:cs="Arial"/>
          <w:color w:val="000000"/>
          <w:sz w:val="24"/>
          <w:szCs w:val="24"/>
        </w:rPr>
        <w:t xml:space="preserve">.  </w:t>
      </w:r>
      <w:r>
        <w:rPr>
          <w:rFonts w:ascii="Arial" w:eastAsia="Arial" w:hAnsi="Arial" w:cs="Arial"/>
          <w:color w:val="000000"/>
          <w:sz w:val="24"/>
          <w:szCs w:val="24"/>
        </w:rPr>
        <w:br/>
      </w:r>
    </w:p>
    <w:p w14:paraId="40D02E94" w14:textId="77777777" w:rsidR="005A0968" w:rsidRDefault="001C5EA4" w:rsidP="005A0968">
      <w:pPr>
        <w:numPr>
          <w:ilvl w:val="0"/>
          <w:numId w:val="2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Lastly, just because you were an exceptional APS worker does not necessarily mean you will be an excellent supervisor because the skill sets are different. Give yourself time to learn and adjust to this new role and recognize when you are placing unrealistic expectations on yourself.  </w:t>
      </w:r>
    </w:p>
    <w:p w14:paraId="5B75B2AC" w14:textId="77777777" w:rsidR="005A0968" w:rsidRDefault="005A0968" w:rsidP="005A0968">
      <w:pPr>
        <w:pBdr>
          <w:top w:val="nil"/>
          <w:left w:val="nil"/>
          <w:bottom w:val="nil"/>
          <w:right w:val="nil"/>
          <w:between w:val="nil"/>
        </w:pBdr>
        <w:spacing w:after="0" w:line="240" w:lineRule="auto"/>
        <w:rPr>
          <w:rFonts w:ascii="Arial" w:eastAsia="Arial" w:hAnsi="Arial" w:cs="Arial"/>
          <w:color w:val="000000"/>
          <w:sz w:val="24"/>
          <w:szCs w:val="24"/>
        </w:rPr>
      </w:pPr>
    </w:p>
    <w:p w14:paraId="48AFA690" w14:textId="57E06727" w:rsidR="00E21261" w:rsidRPr="005A0968" w:rsidRDefault="005A0968" w:rsidP="005A096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We will have an example of this “buddy to boss” dynamic in a scenario activity to come on professional boundaries.</w:t>
      </w:r>
      <w:r w:rsidR="001C5EA4">
        <w:br w:type="page"/>
      </w:r>
      <w:r w:rsidR="001C5EA4">
        <w:rPr>
          <w:noProof/>
        </w:rPr>
        <mc:AlternateContent>
          <mc:Choice Requires="wps">
            <w:drawing>
              <wp:anchor distT="0" distB="0" distL="114300" distR="114300" simplePos="0" relativeHeight="251699200" behindDoc="0" locked="0" layoutInCell="1" hidden="0" allowOverlap="1" wp14:anchorId="3729A2B0" wp14:editId="53530491">
                <wp:simplePos x="0" y="0"/>
                <wp:positionH relativeFrom="column">
                  <wp:posOffset>5270500</wp:posOffset>
                </wp:positionH>
                <wp:positionV relativeFrom="paragraph">
                  <wp:posOffset>711200</wp:posOffset>
                </wp:positionV>
                <wp:extent cx="847725" cy="314325"/>
                <wp:effectExtent l="0" t="0" r="0" b="0"/>
                <wp:wrapNone/>
                <wp:docPr id="708" name="Rectangle 708"/>
                <wp:cNvGraphicFramePr/>
                <a:graphic xmlns:a="http://schemas.openxmlformats.org/drawingml/2006/main">
                  <a:graphicData uri="http://schemas.microsoft.com/office/word/2010/wordprocessingShape">
                    <wps:wsp>
                      <wps:cNvSpPr/>
                      <wps:spPr>
                        <a:xfrm>
                          <a:off x="4926900" y="3627600"/>
                          <a:ext cx="83820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A7C685B"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3729A2B0" id="Rectangle 708" o:spid="_x0000_s1053" style="position:absolute;margin-left:415pt;margin-top:56pt;width:66.7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" fillcolor="white [3201]">
                <v:stroke startarrowwidth="narrow" startarrowlength="short" endarrowwidth="narrow" endarrowlength="short" joinstyle="round"/>
                <v:textbox inset="2.53958mm,1.2694mm,2.53958mm,1.2694mm">
                  <w:txbxContent>
                    <w:p w14:paraId="6A7C685B" w14:textId="77777777" w:rsidR="00274D97" w:rsidRDefault="00274D97">
                      <w:pPr>
                        <w:spacing w:line="258" w:lineRule="auto"/>
                        <w:textDirection w:val="btLr"/>
                      </w:pPr>
                      <w:r>
                        <w:rPr>
                          <w:color w:val="000000"/>
                        </w:rPr>
                        <w:t>Continued</w:t>
                      </w:r>
                    </w:p>
                  </w:txbxContent>
                </v:textbox>
              </v:rect>
            </w:pict>
          </mc:Fallback>
        </mc:AlternateContent>
      </w:r>
    </w:p>
    <w:p w14:paraId="1595B5EF" w14:textId="77777777" w:rsidR="00E21261" w:rsidRDefault="001C5EA4">
      <w:pPr>
        <w:rPr>
          <w:rFonts w:ascii="Arial" w:eastAsia="Arial" w:hAnsi="Arial" w:cs="Arial"/>
          <w:sz w:val="24"/>
          <w:szCs w:val="24"/>
        </w:rPr>
      </w:pPr>
      <w:r>
        <w:rPr>
          <w:rFonts w:ascii="Arial" w:eastAsia="Arial" w:hAnsi="Arial" w:cs="Arial"/>
          <w:sz w:val="24"/>
          <w:szCs w:val="24"/>
          <w:u w:val="single"/>
        </w:rPr>
        <w:t>Transition Steps</w:t>
      </w:r>
      <w:r>
        <w:rPr>
          <w:rFonts w:ascii="Arial" w:eastAsia="Arial" w:hAnsi="Arial" w:cs="Arial"/>
          <w:sz w:val="24"/>
          <w:szCs w:val="24"/>
        </w:rPr>
        <w:t>:</w:t>
      </w:r>
    </w:p>
    <w:p w14:paraId="2B716093" w14:textId="77777777" w:rsidR="00E21261" w:rsidRDefault="001C5EA4">
      <w:pPr>
        <w:rPr>
          <w:rFonts w:ascii="Arial" w:eastAsia="Arial" w:hAnsi="Arial" w:cs="Arial"/>
          <w:sz w:val="24"/>
          <w:szCs w:val="24"/>
        </w:rPr>
      </w:pPr>
      <w:r>
        <w:rPr>
          <w:rFonts w:ascii="Arial" w:eastAsia="Arial" w:hAnsi="Arial" w:cs="Arial"/>
          <w:sz w:val="24"/>
          <w:szCs w:val="24"/>
        </w:rPr>
        <w:t xml:space="preserve">By virtue of your position, you now model leadership and are consequently held to a higher standard of conduct.  You are same person you were, but the responsibilities you now have require you to behave differently. </w:t>
      </w:r>
    </w:p>
    <w:p w14:paraId="3792BD92" w14:textId="77777777" w:rsidR="00E21261" w:rsidRDefault="001C5EA4">
      <w:pPr>
        <w:numPr>
          <w:ilvl w:val="0"/>
          <w:numId w:val="2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Acknowledge changes - APS workers, in many ways, are like first-responders.  They share a common, sometimes cynical sense of humor and often bond very closely with their coworkers as a result.  When one promotes, the relationship with former co-workers will/must change. The newly promoted supervisor will need to establish new professional boundaries which we will discuss in scenarios below. </w:t>
      </w:r>
    </w:p>
    <w:p w14:paraId="137F5F89"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1880C7EA" w14:textId="77777777" w:rsidR="00E21261" w:rsidRDefault="001C5EA4">
      <w:pPr>
        <w:numPr>
          <w:ilvl w:val="0"/>
          <w:numId w:val="2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Acknowledge feelings - Change is uncomfortable for most of us.  Both you and your workers will lose a certain amount of intimacy once you promote-and there may be grief/irritation/hurt associated with that loss.  It is common for new supervisors to doubt their abilities as supervisors, because this emotional passage is not always addressed openly.  Assure your staff that you will do what you can to make the transition as smooth as possible for all.  Also, it is important that you convey that you are learning how to function as a supervisor, and that you will need your workers help in this process.  </w:t>
      </w:r>
      <w:r>
        <w:rPr>
          <w:rFonts w:ascii="Arial" w:eastAsia="Arial" w:hAnsi="Arial" w:cs="Arial"/>
          <w:color w:val="000000"/>
          <w:sz w:val="24"/>
          <w:szCs w:val="24"/>
        </w:rPr>
        <w:br/>
      </w:r>
    </w:p>
    <w:p w14:paraId="1F8217E1" w14:textId="77777777" w:rsidR="00E21261" w:rsidRDefault="001C5EA4">
      <w:pPr>
        <w:numPr>
          <w:ilvl w:val="0"/>
          <w:numId w:val="24"/>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Request feedback on how you can best support your workers -  You probably know the kind of supervisor you would like to be - open, honest, fair, respected, a person of integrity, a leader who people want to follow.  Your workers, those independent thinkers/advocates will likely give you feedback if you are sincere about requesting it and consider applying/actually apply their suggestions.</w:t>
      </w:r>
      <w:r>
        <w:rPr>
          <w:rFonts w:ascii="Arial" w:eastAsia="Arial" w:hAnsi="Arial" w:cs="Arial"/>
          <w:color w:val="000000"/>
          <w:sz w:val="24"/>
          <w:szCs w:val="24"/>
        </w:rPr>
        <w:br/>
      </w:r>
    </w:p>
    <w:p w14:paraId="5CDACB3C" w14:textId="77777777" w:rsidR="00E21261" w:rsidRDefault="001C5EA4">
      <w:pPr>
        <w:numPr>
          <w:ilvl w:val="0"/>
          <w:numId w:val="2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Redefine working relationships - It may be, as a worker, you had difficult relationships with co-workers/other professionals. If you have had some difficult relationship with others, now is the time to work on redefining those relationships.  </w:t>
      </w:r>
    </w:p>
    <w:p w14:paraId="50B394FD" w14:textId="77777777" w:rsidR="00E21261" w:rsidRDefault="00E21261">
      <w:pPr>
        <w:pBdr>
          <w:top w:val="nil"/>
          <w:left w:val="nil"/>
          <w:bottom w:val="nil"/>
          <w:right w:val="nil"/>
          <w:between w:val="nil"/>
        </w:pBdr>
        <w:spacing w:after="0" w:line="240" w:lineRule="auto"/>
        <w:rPr>
          <w:rFonts w:ascii="Arial" w:eastAsia="Arial" w:hAnsi="Arial" w:cs="Arial"/>
          <w:i/>
          <w:color w:val="000000"/>
          <w:sz w:val="24"/>
          <w:szCs w:val="24"/>
        </w:rPr>
      </w:pPr>
    </w:p>
    <w:p w14:paraId="14677FBC"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i/>
          <w:color w:val="000000"/>
          <w:sz w:val="24"/>
          <w:szCs w:val="24"/>
        </w:rPr>
        <w:t>Reference: Academy for Professional Excellence. (2013). Foundations of Effective Supervision, Trainer Manual, Module 2, Version 2.2. Pages 28-30.</w:t>
      </w:r>
    </w:p>
    <w:p w14:paraId="619C1042" w14:textId="77777777" w:rsidR="00E21261" w:rsidRDefault="00E21261">
      <w:pPr>
        <w:rPr>
          <w:rFonts w:ascii="Arial" w:eastAsia="Arial" w:hAnsi="Arial" w:cs="Arial"/>
          <w:sz w:val="24"/>
          <w:szCs w:val="24"/>
        </w:rPr>
      </w:pPr>
    </w:p>
    <w:p w14:paraId="3B28A053" w14:textId="77777777" w:rsidR="00E21261" w:rsidRDefault="001C5EA4">
      <w:pPr>
        <w:rPr>
          <w:rFonts w:ascii="Arial" w:eastAsia="Arial" w:hAnsi="Arial" w:cs="Arial"/>
          <w:sz w:val="24"/>
          <w:szCs w:val="24"/>
        </w:rPr>
      </w:pPr>
      <w:r>
        <w:br w:type="page"/>
      </w:r>
    </w:p>
    <w:p w14:paraId="209B5CA8" w14:textId="5253A2DE" w:rsidR="00E21261" w:rsidRDefault="001C5EA4">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Slide </w:t>
      </w:r>
      <w:r w:rsidR="009B4875">
        <w:rPr>
          <w:rFonts w:ascii="Arial" w:eastAsia="Arial" w:hAnsi="Arial" w:cs="Arial"/>
          <w:b/>
          <w:color w:val="000000"/>
          <w:sz w:val="24"/>
          <w:szCs w:val="24"/>
        </w:rPr>
        <w:t>#</w:t>
      </w:r>
      <w:r>
        <w:rPr>
          <w:rFonts w:ascii="Arial" w:eastAsia="Arial" w:hAnsi="Arial" w:cs="Arial"/>
          <w:b/>
          <w:color w:val="000000"/>
          <w:sz w:val="24"/>
          <w:szCs w:val="24"/>
        </w:rPr>
        <w:t>18 – Transitioning From Outside APS</w:t>
      </w:r>
    </w:p>
    <w:p w14:paraId="033E5DF8" w14:textId="77777777" w:rsidR="00E21261" w:rsidRDefault="00E21261">
      <w:pPr>
        <w:pBdr>
          <w:top w:val="nil"/>
          <w:left w:val="nil"/>
          <w:bottom w:val="nil"/>
          <w:right w:val="nil"/>
          <w:between w:val="nil"/>
        </w:pBdr>
        <w:spacing w:after="0" w:line="240" w:lineRule="auto"/>
        <w:rPr>
          <w:rFonts w:ascii="Arial" w:eastAsia="Arial" w:hAnsi="Arial" w:cs="Arial"/>
          <w:b/>
          <w:color w:val="000000"/>
          <w:sz w:val="24"/>
          <w:szCs w:val="24"/>
        </w:rPr>
      </w:pPr>
    </w:p>
    <w:p w14:paraId="0AA7AAC5" w14:textId="77777777" w:rsidR="00E21261" w:rsidRDefault="001C5EA4">
      <w:pPr>
        <w:rPr>
          <w:rFonts w:ascii="Arial" w:eastAsia="Arial" w:hAnsi="Arial" w:cs="Arial"/>
          <w:b/>
          <w:sz w:val="24"/>
          <w:szCs w:val="24"/>
        </w:rPr>
      </w:pPr>
      <w:r>
        <w:rPr>
          <w:noProof/>
        </w:rPr>
        <w:drawing>
          <wp:anchor distT="0" distB="0" distL="0" distR="0" simplePos="0" relativeHeight="251700224" behindDoc="0" locked="0" layoutInCell="1" hidden="0" allowOverlap="1" wp14:anchorId="32E30538" wp14:editId="4A4C0751">
            <wp:simplePos x="0" y="0"/>
            <wp:positionH relativeFrom="column">
              <wp:posOffset>2589530</wp:posOffset>
            </wp:positionH>
            <wp:positionV relativeFrom="paragraph">
              <wp:posOffset>195580</wp:posOffset>
            </wp:positionV>
            <wp:extent cx="3657600" cy="2057400"/>
            <wp:effectExtent l="171450" t="190500" r="190500" b="190500"/>
            <wp:wrapSquare wrapText="bothSides" distT="0" distB="0" distL="0" distR="0"/>
            <wp:docPr id="7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D4EF978" w14:textId="77777777" w:rsidR="00E21261" w:rsidRDefault="00E21261">
      <w:pPr>
        <w:rPr>
          <w:rFonts w:ascii="Arial" w:eastAsia="Arial" w:hAnsi="Arial" w:cs="Arial"/>
          <w:b/>
          <w:sz w:val="24"/>
          <w:szCs w:val="24"/>
        </w:rPr>
      </w:pPr>
    </w:p>
    <w:p w14:paraId="39C56061" w14:textId="77777777" w:rsidR="00E21261" w:rsidRDefault="00E21261">
      <w:pPr>
        <w:rPr>
          <w:rFonts w:ascii="Arial" w:eastAsia="Arial" w:hAnsi="Arial" w:cs="Arial"/>
          <w:b/>
          <w:sz w:val="24"/>
          <w:szCs w:val="24"/>
        </w:rPr>
      </w:pPr>
    </w:p>
    <w:p w14:paraId="640F3417" w14:textId="77777777" w:rsidR="00E21261" w:rsidRDefault="00E21261">
      <w:pPr>
        <w:rPr>
          <w:rFonts w:ascii="Arial" w:eastAsia="Arial" w:hAnsi="Arial" w:cs="Arial"/>
          <w:b/>
          <w:sz w:val="24"/>
          <w:szCs w:val="24"/>
        </w:rPr>
      </w:pPr>
    </w:p>
    <w:p w14:paraId="364E41CE" w14:textId="77777777" w:rsidR="00E21261" w:rsidRDefault="00E21261">
      <w:pPr>
        <w:rPr>
          <w:rFonts w:ascii="Arial" w:eastAsia="Arial" w:hAnsi="Arial" w:cs="Arial"/>
          <w:b/>
          <w:sz w:val="24"/>
          <w:szCs w:val="24"/>
        </w:rPr>
      </w:pPr>
    </w:p>
    <w:p w14:paraId="733F4171" w14:textId="77777777" w:rsidR="00E21261" w:rsidRDefault="00E21261">
      <w:pPr>
        <w:rPr>
          <w:rFonts w:ascii="Arial" w:eastAsia="Arial" w:hAnsi="Arial" w:cs="Arial"/>
          <w:b/>
          <w:sz w:val="24"/>
          <w:szCs w:val="24"/>
        </w:rPr>
      </w:pPr>
    </w:p>
    <w:p w14:paraId="5CBE8270" w14:textId="77777777" w:rsidR="00E21261" w:rsidRDefault="00E21261">
      <w:pPr>
        <w:rPr>
          <w:rFonts w:ascii="Arial" w:eastAsia="Arial" w:hAnsi="Arial" w:cs="Arial"/>
          <w:b/>
          <w:sz w:val="24"/>
          <w:szCs w:val="24"/>
        </w:rPr>
      </w:pPr>
    </w:p>
    <w:p w14:paraId="139EDC3B" w14:textId="77777777" w:rsidR="00E21261" w:rsidRDefault="00E21261">
      <w:pPr>
        <w:rPr>
          <w:rFonts w:ascii="Arial" w:eastAsia="Arial" w:hAnsi="Arial" w:cs="Arial"/>
          <w:b/>
          <w:sz w:val="24"/>
          <w:szCs w:val="24"/>
        </w:rPr>
      </w:pPr>
    </w:p>
    <w:p w14:paraId="5073793B" w14:textId="77777777" w:rsidR="00E21261" w:rsidRDefault="00E21261">
      <w:pPr>
        <w:rPr>
          <w:rFonts w:ascii="Arial" w:eastAsia="Arial" w:hAnsi="Arial" w:cs="Arial"/>
          <w:b/>
          <w:sz w:val="24"/>
          <w:szCs w:val="24"/>
        </w:rPr>
      </w:pPr>
    </w:p>
    <w:p w14:paraId="78FEB64E" w14:textId="77777777" w:rsidR="00E21261" w:rsidRDefault="001C5EA4">
      <w:pPr>
        <w:rPr>
          <w:rFonts w:ascii="Arial" w:eastAsia="Arial" w:hAnsi="Arial" w:cs="Arial"/>
          <w:sz w:val="24"/>
          <w:szCs w:val="24"/>
        </w:rPr>
      </w:pPr>
      <w:r>
        <w:rPr>
          <w:rFonts w:ascii="Arial" w:eastAsia="Arial" w:hAnsi="Arial" w:cs="Arial"/>
          <w:b/>
          <w:sz w:val="24"/>
          <w:szCs w:val="24"/>
        </w:rPr>
        <w:t>Trainer:</w:t>
      </w:r>
      <w:r>
        <w:rPr>
          <w:rFonts w:ascii="Arial" w:eastAsia="Arial" w:hAnsi="Arial" w:cs="Arial"/>
          <w:sz w:val="24"/>
          <w:szCs w:val="24"/>
        </w:rPr>
        <w:t xml:space="preserve"> The APS Supervisor from outside APS: is like a “tabula rasa”- one is able to create the image one always wanted to have.  This supervisor also has a fresh perspective on problem solving and sees APS culture with unbiased eyes; consequently can offer insight for resolving systems issues and may address personnel issues differently.</w:t>
      </w:r>
    </w:p>
    <w:p w14:paraId="5EA4C16D" w14:textId="77777777" w:rsidR="00E21261" w:rsidRDefault="001C5EA4">
      <w:pPr>
        <w:rPr>
          <w:rFonts w:ascii="Arial" w:eastAsia="Arial" w:hAnsi="Arial" w:cs="Arial"/>
          <w:sz w:val="24"/>
          <w:szCs w:val="24"/>
        </w:rPr>
      </w:pPr>
      <w:r>
        <w:rPr>
          <w:rFonts w:ascii="Arial" w:eastAsia="Arial" w:hAnsi="Arial" w:cs="Arial"/>
          <w:sz w:val="24"/>
          <w:szCs w:val="24"/>
        </w:rPr>
        <w:t>The challenges for this supervisor include not only learning a new job, but a new culture.  The time it will take for this supervisor to feel competent/comfortable in the job will be longer - so it’s important that this supervisor have patience with himself/herself.  It is said that it takes 18-24 months to feel competent in a job, but it may be longer for a supervisor coming from outside APS.</w:t>
      </w:r>
    </w:p>
    <w:p w14:paraId="719D4C6F" w14:textId="77777777" w:rsidR="00E21261" w:rsidRDefault="001C5EA4">
      <w:pPr>
        <w:numPr>
          <w:ilvl w:val="0"/>
          <w:numId w:val="2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Acknowledge that you are learning: You don’t need to know all the answers, just know to ask the questions. This is humility; humility is knowing and accepting your place in the world. APS workers like to empower people, so if you ask them to teach you about the job, they will.</w:t>
      </w:r>
    </w:p>
    <w:p w14:paraId="3A8A365C"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635440F6" w14:textId="77777777" w:rsidR="00E21261" w:rsidRDefault="001C5EA4">
      <w:pPr>
        <w:numPr>
          <w:ilvl w:val="0"/>
          <w:numId w:val="25"/>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Make a point to read the laws/mandates of APS and to learn about the agencies that work collaboratively with APS - including Regional Center, law enforcement, geriatric resources, area agencies on aging, and local senior centers.  </w:t>
      </w:r>
    </w:p>
    <w:p w14:paraId="324CF988" w14:textId="77777777" w:rsidR="00E21261" w:rsidRDefault="00E21261">
      <w:pPr>
        <w:pBdr>
          <w:top w:val="nil"/>
          <w:left w:val="nil"/>
          <w:bottom w:val="nil"/>
          <w:right w:val="nil"/>
          <w:between w:val="nil"/>
        </w:pBdr>
        <w:spacing w:after="0"/>
        <w:ind w:left="720"/>
        <w:rPr>
          <w:rFonts w:ascii="Arial" w:eastAsia="Arial" w:hAnsi="Arial" w:cs="Arial"/>
          <w:color w:val="000000"/>
          <w:sz w:val="24"/>
          <w:szCs w:val="24"/>
        </w:rPr>
      </w:pPr>
    </w:p>
    <w:p w14:paraId="4E0D99EB" w14:textId="77777777" w:rsidR="00E21261" w:rsidRDefault="001C5EA4">
      <w:pPr>
        <w:numPr>
          <w:ilvl w:val="0"/>
          <w:numId w:val="2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Make home visits with all your workers: this allows you to learn not only about how APS work is done, but to actually learn the different styles/strengths and values of your individual workers. This is a time to develop trust and establish positive working relationship.  “I’m here to learn from you.”</w:t>
      </w:r>
      <w:r>
        <w:rPr>
          <w:rFonts w:ascii="Arial" w:eastAsia="Arial" w:hAnsi="Arial" w:cs="Arial"/>
          <w:color w:val="000000"/>
          <w:sz w:val="24"/>
          <w:szCs w:val="24"/>
          <w:u w:val="single"/>
        </w:rPr>
        <w:t xml:space="preserve"> </w:t>
      </w:r>
    </w:p>
    <w:p w14:paraId="7AD69918" w14:textId="77777777" w:rsidR="00E21261" w:rsidRDefault="001C5EA4">
      <w:pPr>
        <w:numPr>
          <w:ilvl w:val="0"/>
          <w:numId w:val="25"/>
        </w:num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i/>
          <w:color w:val="000000"/>
          <w:sz w:val="24"/>
          <w:szCs w:val="24"/>
        </w:rPr>
        <w:t xml:space="preserve">As mentioned above - </w:t>
      </w:r>
      <w:r>
        <w:rPr>
          <w:rFonts w:ascii="Arial" w:eastAsia="Arial" w:hAnsi="Arial" w:cs="Arial"/>
          <w:color w:val="000000"/>
          <w:sz w:val="24"/>
          <w:szCs w:val="24"/>
        </w:rPr>
        <w:t>Request feedback on how you can best support your workers</w:t>
      </w:r>
    </w:p>
    <w:p w14:paraId="15BC2DED"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noProof/>
        </w:rPr>
        <mc:AlternateContent>
          <mc:Choice Requires="wps">
            <w:drawing>
              <wp:anchor distT="0" distB="0" distL="114300" distR="114300" simplePos="0" relativeHeight="251701248" behindDoc="0" locked="0" layoutInCell="1" hidden="0" allowOverlap="1" wp14:anchorId="61C17D53" wp14:editId="56F1BD41">
                <wp:simplePos x="0" y="0"/>
                <wp:positionH relativeFrom="column">
                  <wp:posOffset>5270500</wp:posOffset>
                </wp:positionH>
                <wp:positionV relativeFrom="paragraph">
                  <wp:posOffset>241300</wp:posOffset>
                </wp:positionV>
                <wp:extent cx="847725" cy="314325"/>
                <wp:effectExtent l="0" t="0" r="0" b="0"/>
                <wp:wrapNone/>
                <wp:docPr id="698" name="Rectangle 698"/>
                <wp:cNvGraphicFramePr/>
                <a:graphic xmlns:a="http://schemas.openxmlformats.org/drawingml/2006/main">
                  <a:graphicData uri="http://schemas.microsoft.com/office/word/2010/wordprocessingShape">
                    <wps:wsp>
                      <wps:cNvSpPr/>
                      <wps:spPr>
                        <a:xfrm>
                          <a:off x="4926900" y="3627600"/>
                          <a:ext cx="83820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288D0BC"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61C17D53" id="Rectangle 698" o:spid="_x0000_s1054" style="position:absolute;margin-left:415pt;margin-top:19pt;width:66.75pt;height:24.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" fillcolor="white [3201]">
                <v:stroke startarrowwidth="narrow" startarrowlength="short" endarrowwidth="narrow" endarrowlength="short" joinstyle="round"/>
                <v:textbox inset="2.53958mm,1.2694mm,2.53958mm,1.2694mm">
                  <w:txbxContent>
                    <w:p w14:paraId="7288D0BC" w14:textId="77777777" w:rsidR="00274D97" w:rsidRDefault="00274D97">
                      <w:pPr>
                        <w:spacing w:line="258" w:lineRule="auto"/>
                        <w:textDirection w:val="btLr"/>
                      </w:pPr>
                      <w:r>
                        <w:rPr>
                          <w:color w:val="000000"/>
                        </w:rPr>
                        <w:t>Continued</w:t>
                      </w:r>
                    </w:p>
                  </w:txbxContent>
                </v:textbox>
              </v:rect>
            </w:pict>
          </mc:Fallback>
        </mc:AlternateContent>
      </w:r>
    </w:p>
    <w:p w14:paraId="6F3A887B" w14:textId="77777777" w:rsidR="00E21261" w:rsidRDefault="001C5EA4">
      <w:pPr>
        <w:pBdr>
          <w:top w:val="nil"/>
          <w:left w:val="nil"/>
          <w:bottom w:val="nil"/>
          <w:right w:val="nil"/>
          <w:between w:val="nil"/>
        </w:pBdr>
        <w:spacing w:after="0" w:line="240" w:lineRule="auto"/>
        <w:rPr>
          <w:rFonts w:ascii="Arial" w:eastAsia="Arial" w:hAnsi="Arial" w:cs="Arial"/>
          <w:i/>
          <w:color w:val="000000"/>
          <w:sz w:val="24"/>
          <w:szCs w:val="24"/>
        </w:rPr>
      </w:pPr>
      <w:r>
        <w:rPr>
          <w:rFonts w:ascii="Arial" w:eastAsia="Arial" w:hAnsi="Arial" w:cs="Arial"/>
          <w:b/>
          <w:color w:val="000000"/>
          <w:sz w:val="24"/>
          <w:szCs w:val="24"/>
        </w:rPr>
        <w:t>Ask (as time allows)</w:t>
      </w:r>
      <w:r>
        <w:rPr>
          <w:rFonts w:ascii="Arial" w:eastAsia="Arial" w:hAnsi="Arial" w:cs="Arial"/>
          <w:color w:val="000000"/>
          <w:sz w:val="24"/>
          <w:szCs w:val="24"/>
        </w:rPr>
        <w:t xml:space="preserve"> - Share in the chat box or unmute/shout out if they were promoted from inside or outside of APS and if any of the advantages or challenges listed are relatable to them.</w:t>
      </w:r>
    </w:p>
    <w:p w14:paraId="3392B70B" w14:textId="77777777" w:rsidR="00E21261" w:rsidRDefault="00E21261">
      <w:pPr>
        <w:pBdr>
          <w:top w:val="nil"/>
          <w:left w:val="nil"/>
          <w:bottom w:val="nil"/>
          <w:right w:val="nil"/>
          <w:between w:val="nil"/>
        </w:pBdr>
        <w:spacing w:after="0" w:line="240" w:lineRule="auto"/>
        <w:rPr>
          <w:rFonts w:ascii="Arial" w:eastAsia="Arial" w:hAnsi="Arial" w:cs="Arial"/>
          <w:i/>
          <w:color w:val="000000"/>
          <w:sz w:val="24"/>
          <w:szCs w:val="24"/>
        </w:rPr>
      </w:pPr>
    </w:p>
    <w:p w14:paraId="1E84EB41" w14:textId="77777777" w:rsidR="00E21261" w:rsidRDefault="001C5EA4">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i/>
          <w:color w:val="000000"/>
          <w:sz w:val="24"/>
          <w:szCs w:val="24"/>
        </w:rPr>
        <w:t>Reference: Academy for Professional Excellence. (2013). Foundations of Effective Supervision, Trainer Manual, Module 2, Version 2.2. Pages 31-32.</w:t>
      </w:r>
    </w:p>
    <w:p w14:paraId="6C41D050" w14:textId="77777777" w:rsidR="00E21261" w:rsidRDefault="00E21261">
      <w:pPr>
        <w:rPr>
          <w:rFonts w:ascii="Arial" w:eastAsia="Arial" w:hAnsi="Arial" w:cs="Arial"/>
          <w:sz w:val="24"/>
          <w:szCs w:val="24"/>
        </w:rPr>
      </w:pPr>
    </w:p>
    <w:p w14:paraId="33E173A4" w14:textId="77777777" w:rsidR="00E21261" w:rsidRDefault="001C5EA4">
      <w:pPr>
        <w:rPr>
          <w:rFonts w:ascii="Arial" w:eastAsia="Arial" w:hAnsi="Arial" w:cs="Arial"/>
          <w:sz w:val="24"/>
          <w:szCs w:val="24"/>
        </w:rPr>
      </w:pPr>
      <w:r>
        <w:br w:type="page"/>
      </w:r>
    </w:p>
    <w:p w14:paraId="6B1E27AD" w14:textId="09D6BDE4"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19 - Professional Boundaries for Superv</w:t>
      </w:r>
      <w:r w:rsidR="009507EE">
        <w:rPr>
          <w:rFonts w:ascii="Arial" w:eastAsia="Arial" w:hAnsi="Arial" w:cs="Arial"/>
          <w:b/>
          <w:sz w:val="24"/>
          <w:szCs w:val="24"/>
        </w:rPr>
        <w:t xml:space="preserve">isors – Case Scenarios </w:t>
      </w:r>
    </w:p>
    <w:p w14:paraId="7EE51486" w14:textId="77777777" w:rsidR="00E21261" w:rsidRDefault="001C5EA4">
      <w:pPr>
        <w:rPr>
          <w:rFonts w:ascii="Arial" w:eastAsia="Arial" w:hAnsi="Arial" w:cs="Arial"/>
          <w:b/>
          <w:i/>
          <w:sz w:val="24"/>
          <w:szCs w:val="24"/>
        </w:rPr>
      </w:pPr>
      <w:r>
        <w:rPr>
          <w:noProof/>
        </w:rPr>
        <w:drawing>
          <wp:anchor distT="0" distB="0" distL="0" distR="0" simplePos="0" relativeHeight="251702272" behindDoc="0" locked="0" layoutInCell="1" hidden="0" allowOverlap="1" wp14:anchorId="12F65A3B" wp14:editId="0FF04754">
            <wp:simplePos x="0" y="0"/>
            <wp:positionH relativeFrom="column">
              <wp:posOffset>2599690</wp:posOffset>
            </wp:positionH>
            <wp:positionV relativeFrom="paragraph">
              <wp:posOffset>166370</wp:posOffset>
            </wp:positionV>
            <wp:extent cx="3657600" cy="2057400"/>
            <wp:effectExtent l="171450" t="190500" r="190500" b="190500"/>
            <wp:wrapSquare wrapText="bothSides" distT="0" distB="0" distL="0" distR="0"/>
            <wp:docPr id="7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35516279" w14:textId="77777777" w:rsidR="00E21261" w:rsidRDefault="00E21261">
      <w:pPr>
        <w:rPr>
          <w:rFonts w:ascii="Arial" w:eastAsia="Arial" w:hAnsi="Arial" w:cs="Arial"/>
          <w:b/>
          <w:i/>
          <w:sz w:val="24"/>
          <w:szCs w:val="24"/>
        </w:rPr>
      </w:pPr>
    </w:p>
    <w:p w14:paraId="0E3B974C" w14:textId="77777777" w:rsidR="00E21261" w:rsidRDefault="00E21261">
      <w:pPr>
        <w:rPr>
          <w:rFonts w:ascii="Arial" w:eastAsia="Arial" w:hAnsi="Arial" w:cs="Arial"/>
          <w:b/>
          <w:i/>
          <w:sz w:val="24"/>
          <w:szCs w:val="24"/>
        </w:rPr>
      </w:pPr>
    </w:p>
    <w:p w14:paraId="1F280232" w14:textId="77777777" w:rsidR="00E21261" w:rsidRDefault="00E21261">
      <w:pPr>
        <w:rPr>
          <w:rFonts w:ascii="Arial" w:eastAsia="Arial" w:hAnsi="Arial" w:cs="Arial"/>
          <w:b/>
          <w:i/>
          <w:sz w:val="24"/>
          <w:szCs w:val="24"/>
        </w:rPr>
      </w:pPr>
    </w:p>
    <w:p w14:paraId="5CE90BDC" w14:textId="77777777" w:rsidR="00E21261" w:rsidRDefault="00E21261">
      <w:pPr>
        <w:rPr>
          <w:rFonts w:ascii="Arial" w:eastAsia="Arial" w:hAnsi="Arial" w:cs="Arial"/>
          <w:b/>
          <w:i/>
          <w:sz w:val="24"/>
          <w:szCs w:val="24"/>
        </w:rPr>
      </w:pPr>
    </w:p>
    <w:p w14:paraId="7378CCA3" w14:textId="77777777" w:rsidR="00E21261" w:rsidRDefault="00E21261">
      <w:pPr>
        <w:rPr>
          <w:rFonts w:ascii="Arial" w:eastAsia="Arial" w:hAnsi="Arial" w:cs="Arial"/>
          <w:b/>
          <w:i/>
          <w:sz w:val="24"/>
          <w:szCs w:val="24"/>
        </w:rPr>
      </w:pPr>
    </w:p>
    <w:p w14:paraId="7C4F819F" w14:textId="77777777" w:rsidR="00E21261" w:rsidRDefault="00E21261">
      <w:pPr>
        <w:rPr>
          <w:rFonts w:ascii="Arial" w:eastAsia="Arial" w:hAnsi="Arial" w:cs="Arial"/>
          <w:b/>
          <w:i/>
          <w:sz w:val="24"/>
          <w:szCs w:val="24"/>
        </w:rPr>
      </w:pPr>
    </w:p>
    <w:p w14:paraId="112CAD12" w14:textId="77777777" w:rsidR="00E21261" w:rsidRDefault="00E21261">
      <w:pPr>
        <w:rPr>
          <w:rFonts w:ascii="Arial" w:eastAsia="Arial" w:hAnsi="Arial" w:cs="Arial"/>
          <w:b/>
          <w:i/>
          <w:sz w:val="24"/>
          <w:szCs w:val="24"/>
        </w:rPr>
      </w:pPr>
    </w:p>
    <w:p w14:paraId="79F84C33" w14:textId="77777777" w:rsidR="00E21261" w:rsidRDefault="00E21261">
      <w:pPr>
        <w:rPr>
          <w:rFonts w:ascii="Arial" w:eastAsia="Arial" w:hAnsi="Arial" w:cs="Arial"/>
          <w:b/>
          <w:i/>
          <w:sz w:val="24"/>
          <w:szCs w:val="24"/>
        </w:rPr>
      </w:pPr>
    </w:p>
    <w:p w14:paraId="4590375D" w14:textId="77777777" w:rsidR="00E21261" w:rsidRDefault="001C5EA4">
      <w:pPr>
        <w:rPr>
          <w:rFonts w:ascii="Arial" w:eastAsia="Arial" w:hAnsi="Arial" w:cs="Arial"/>
          <w:b/>
          <w:i/>
          <w:sz w:val="24"/>
          <w:szCs w:val="24"/>
        </w:rPr>
      </w:pPr>
      <w:r>
        <w:rPr>
          <w:noProof/>
        </w:rPr>
        <mc:AlternateContent>
          <mc:Choice Requires="wps">
            <w:drawing>
              <wp:anchor distT="0" distB="0" distL="114300" distR="114300" simplePos="0" relativeHeight="251703296" behindDoc="0" locked="0" layoutInCell="1" hidden="0" allowOverlap="1" wp14:anchorId="0FED1658" wp14:editId="157EE39F">
                <wp:simplePos x="0" y="0"/>
                <wp:positionH relativeFrom="column">
                  <wp:posOffset>25401</wp:posOffset>
                </wp:positionH>
                <wp:positionV relativeFrom="paragraph">
                  <wp:posOffset>0</wp:posOffset>
                </wp:positionV>
                <wp:extent cx="6105525" cy="1830705"/>
                <wp:effectExtent l="0" t="0" r="0" b="0"/>
                <wp:wrapNone/>
                <wp:docPr id="695" name="Rectangle 695"/>
                <wp:cNvGraphicFramePr/>
                <a:graphic xmlns:a="http://schemas.openxmlformats.org/drawingml/2006/main">
                  <a:graphicData uri="http://schemas.microsoft.com/office/word/2010/wordprocessingShape">
                    <wps:wsp>
                      <wps:cNvSpPr/>
                      <wps:spPr>
                        <a:xfrm>
                          <a:off x="2298000" y="2869410"/>
                          <a:ext cx="6096000" cy="1821180"/>
                        </a:xfrm>
                        <a:prstGeom prst="rect">
                          <a:avLst/>
                        </a:prstGeom>
                        <a:solidFill>
                          <a:schemeClr val="lt1"/>
                        </a:solidFill>
                        <a:ln w="9525" cap="flat" cmpd="sng">
                          <a:solidFill>
                            <a:srgbClr val="000000"/>
                          </a:solidFill>
                          <a:prstDash val="solid"/>
                          <a:round/>
                          <a:headEnd type="none" w="sm" len="sm"/>
                          <a:tailEnd type="none" w="sm" len="sm"/>
                        </a:ln>
                      </wps:spPr>
                      <wps:txbx>
                        <w:txbxContent>
                          <w:p w14:paraId="34CC09EB" w14:textId="0F89BC52" w:rsidR="00274D97" w:rsidRDefault="00274D97">
                            <w:pPr>
                              <w:spacing w:line="258" w:lineRule="auto"/>
                              <w:textDirection w:val="btLr"/>
                            </w:pPr>
                            <w:r>
                              <w:rPr>
                                <w:rFonts w:ascii="Arial" w:eastAsia="Arial" w:hAnsi="Arial" w:cs="Arial"/>
                                <w:b/>
                                <w:i/>
                                <w:color w:val="000000"/>
                                <w:sz w:val="24"/>
                              </w:rPr>
                              <w:t xml:space="preserve">Trainer/Moderator Note: Put participants back into break out groups and assign a scenario/discussion question to each group to discuss for 8-10 min. For virtual delivery, you will need to list the instructions in the chat box prior to sending them to breakout groups. Bring groups back to report out to the large group for about 10-12 min. </w:t>
                            </w:r>
                          </w:p>
                          <w:p w14:paraId="12A55F48" w14:textId="77777777" w:rsidR="00274D97" w:rsidRDefault="00274D97">
                            <w:pPr>
                              <w:spacing w:line="258" w:lineRule="auto"/>
                              <w:textDirection w:val="btLr"/>
                            </w:pPr>
                            <w:r>
                              <w:rPr>
                                <w:rFonts w:ascii="Arial" w:eastAsia="Arial" w:hAnsi="Arial" w:cs="Arial"/>
                                <w:b/>
                                <w:i/>
                                <w:color w:val="000000"/>
                                <w:sz w:val="24"/>
                              </w:rPr>
                              <w:t xml:space="preserve">Alternatively, if you have less time, you could process scenarios and discussion in a large group using chat and shout out. </w:t>
                            </w:r>
                          </w:p>
                          <w:p w14:paraId="6D44F7A3" w14:textId="77777777" w:rsidR="00274D97" w:rsidRDefault="00274D97">
                            <w:pPr>
                              <w:spacing w:line="258" w:lineRule="auto"/>
                              <w:textDirection w:val="btLr"/>
                            </w:pPr>
                            <w:r>
                              <w:rPr>
                                <w:rFonts w:ascii="Arial" w:eastAsia="Arial" w:hAnsi="Arial" w:cs="Arial"/>
                                <w:b/>
                                <w:i/>
                                <w:color w:val="000000"/>
                                <w:sz w:val="24"/>
                              </w:rPr>
                              <w:t>For your reference, Handout #2 is located in Appendix C.</w:t>
                            </w:r>
                          </w:p>
                          <w:p w14:paraId="09DD280C"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ED1658" id="Rectangle 695" o:spid="_x0000_s1055" style="position:absolute;margin-left:2pt;margin-top:0;width:480.75pt;height:144.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" fillcolor="white [3201]">
                <v:stroke startarrowwidth="narrow" startarrowlength="short" endarrowwidth="narrow" endarrowlength="short" joinstyle="round"/>
                <v:textbox inset="2.53958mm,1.2694mm,2.53958mm,1.2694mm">
                  <w:txbxContent>
                    <w:p w14:paraId="34CC09EB" w14:textId="0F89BC52" w:rsidR="00274D97" w:rsidRDefault="00274D97">
                      <w:pPr>
                        <w:spacing w:line="258" w:lineRule="auto"/>
                        <w:textDirection w:val="btLr"/>
                      </w:pPr>
                      <w:r>
                        <w:rPr>
                          <w:rFonts w:ascii="Arial" w:eastAsia="Arial" w:hAnsi="Arial" w:cs="Arial"/>
                          <w:b/>
                          <w:i/>
                          <w:color w:val="000000"/>
                          <w:sz w:val="24"/>
                        </w:rPr>
                        <w:t xml:space="preserve">Trainer/Moderator Note: Put participants back into break out groups and assign a scenario/discussion question to each group to discuss for 8-10 min. For virtual delivery, you will need to list the instructions in the chat box prior to sending them to breakout groups. Bring groups back to report out to the large group for about 10-12 min. </w:t>
                      </w:r>
                    </w:p>
                    <w:p w14:paraId="12A55F48" w14:textId="77777777" w:rsidR="00274D97" w:rsidRDefault="00274D97">
                      <w:pPr>
                        <w:spacing w:line="258" w:lineRule="auto"/>
                        <w:textDirection w:val="btLr"/>
                      </w:pPr>
                      <w:r>
                        <w:rPr>
                          <w:rFonts w:ascii="Arial" w:eastAsia="Arial" w:hAnsi="Arial" w:cs="Arial"/>
                          <w:b/>
                          <w:i/>
                          <w:color w:val="000000"/>
                          <w:sz w:val="24"/>
                        </w:rPr>
                        <w:t xml:space="preserve">Alternatively, if you have less time, you could process scenarios and discussion in a large group using chat and shout out. </w:t>
                      </w:r>
                    </w:p>
                    <w:p w14:paraId="6D44F7A3" w14:textId="77777777" w:rsidR="00274D97" w:rsidRDefault="00274D97">
                      <w:pPr>
                        <w:spacing w:line="258" w:lineRule="auto"/>
                        <w:textDirection w:val="btLr"/>
                      </w:pPr>
                      <w:r>
                        <w:rPr>
                          <w:rFonts w:ascii="Arial" w:eastAsia="Arial" w:hAnsi="Arial" w:cs="Arial"/>
                          <w:b/>
                          <w:i/>
                          <w:color w:val="000000"/>
                          <w:sz w:val="24"/>
                        </w:rPr>
                        <w:t>For your reference, Handout #2 is located in Appendix C.</w:t>
                      </w:r>
                    </w:p>
                    <w:p w14:paraId="09DD280C" w14:textId="77777777" w:rsidR="00274D97" w:rsidRDefault="00274D97">
                      <w:pPr>
                        <w:spacing w:line="258" w:lineRule="auto"/>
                        <w:textDirection w:val="btLr"/>
                      </w:pPr>
                    </w:p>
                  </w:txbxContent>
                </v:textbox>
              </v:rect>
            </w:pict>
          </mc:Fallback>
        </mc:AlternateContent>
      </w:r>
    </w:p>
    <w:p w14:paraId="48A8C7EC" w14:textId="77777777" w:rsidR="00E21261" w:rsidRDefault="00E21261">
      <w:pPr>
        <w:rPr>
          <w:rFonts w:ascii="Arial" w:eastAsia="Arial" w:hAnsi="Arial" w:cs="Arial"/>
          <w:b/>
          <w:sz w:val="24"/>
          <w:szCs w:val="24"/>
        </w:rPr>
      </w:pPr>
    </w:p>
    <w:p w14:paraId="0E0A7A1C" w14:textId="77777777" w:rsidR="00E21261" w:rsidRDefault="00E21261">
      <w:pPr>
        <w:rPr>
          <w:rFonts w:ascii="Arial" w:eastAsia="Arial" w:hAnsi="Arial" w:cs="Arial"/>
          <w:b/>
          <w:sz w:val="24"/>
          <w:szCs w:val="24"/>
        </w:rPr>
      </w:pPr>
    </w:p>
    <w:p w14:paraId="42FB41B0" w14:textId="77777777" w:rsidR="00E21261" w:rsidRDefault="00E21261">
      <w:pPr>
        <w:rPr>
          <w:rFonts w:ascii="Arial" w:eastAsia="Arial" w:hAnsi="Arial" w:cs="Arial"/>
          <w:b/>
          <w:sz w:val="24"/>
          <w:szCs w:val="24"/>
        </w:rPr>
      </w:pPr>
    </w:p>
    <w:p w14:paraId="3C13DBA6" w14:textId="77777777" w:rsidR="00E21261" w:rsidRDefault="00E21261">
      <w:pPr>
        <w:rPr>
          <w:rFonts w:ascii="Arial" w:eastAsia="Arial" w:hAnsi="Arial" w:cs="Arial"/>
          <w:b/>
          <w:sz w:val="24"/>
          <w:szCs w:val="24"/>
        </w:rPr>
      </w:pPr>
    </w:p>
    <w:p w14:paraId="60DE398F" w14:textId="77777777" w:rsidR="00E21261" w:rsidRDefault="00E21261">
      <w:pPr>
        <w:rPr>
          <w:rFonts w:ascii="Arial" w:eastAsia="Arial" w:hAnsi="Arial" w:cs="Arial"/>
          <w:b/>
          <w:sz w:val="24"/>
          <w:szCs w:val="24"/>
        </w:rPr>
      </w:pPr>
    </w:p>
    <w:p w14:paraId="4852FD03" w14:textId="77777777" w:rsidR="00E21261" w:rsidRDefault="00E21261">
      <w:pPr>
        <w:rPr>
          <w:rFonts w:ascii="Arial" w:eastAsia="Arial" w:hAnsi="Arial" w:cs="Arial"/>
          <w:b/>
          <w:sz w:val="24"/>
          <w:szCs w:val="24"/>
        </w:rPr>
      </w:pPr>
    </w:p>
    <w:p w14:paraId="32C142AB" w14:textId="77777777" w:rsidR="00E21261" w:rsidRDefault="001C5EA4">
      <w:pPr>
        <w:rPr>
          <w:rFonts w:ascii="Arial" w:eastAsia="Arial" w:hAnsi="Arial" w:cs="Arial"/>
          <w:sz w:val="24"/>
          <w:szCs w:val="24"/>
        </w:rPr>
      </w:pPr>
      <w:r>
        <w:rPr>
          <w:rFonts w:ascii="Arial" w:eastAsia="Arial" w:hAnsi="Arial" w:cs="Arial"/>
          <w:b/>
          <w:sz w:val="24"/>
          <w:szCs w:val="24"/>
        </w:rPr>
        <w:t>Trainer:</w:t>
      </w:r>
      <w:r>
        <w:rPr>
          <w:rFonts w:ascii="Arial" w:eastAsia="Arial" w:hAnsi="Arial" w:cs="Arial"/>
          <w:sz w:val="24"/>
          <w:szCs w:val="24"/>
        </w:rPr>
        <w:t xml:space="preserve"> As supervisor, you are a leader with more power and authority and a different set of responsibilities than your staff. Ultimately, you are striving for transparency, trust and consistency.</w:t>
      </w:r>
    </w:p>
    <w:p w14:paraId="3B276726" w14:textId="77777777" w:rsidR="00E21261" w:rsidRDefault="001C5EA4">
      <w:pPr>
        <w:rPr>
          <w:rFonts w:ascii="Arial" w:eastAsia="Arial" w:hAnsi="Arial" w:cs="Arial"/>
          <w:sz w:val="24"/>
          <w:szCs w:val="24"/>
        </w:rPr>
      </w:pPr>
      <w:r>
        <w:rPr>
          <w:rFonts w:ascii="Arial" w:eastAsia="Arial" w:hAnsi="Arial" w:cs="Arial"/>
          <w:sz w:val="24"/>
          <w:szCs w:val="24"/>
        </w:rPr>
        <w:t>It’s also important to understand that some situations are not black and white and there may be gray areas. In these situations, it’s important to be able to think critically about the situation at hand and make informed decisions with guidance from HR and/or management as needed.</w:t>
      </w:r>
    </w:p>
    <w:p w14:paraId="71ACEC27" w14:textId="77777777" w:rsidR="00E21261" w:rsidRDefault="001C5EA4">
      <w:pPr>
        <w:rPr>
          <w:rFonts w:ascii="Arial" w:eastAsia="Arial" w:hAnsi="Arial" w:cs="Arial"/>
          <w:sz w:val="24"/>
          <w:szCs w:val="24"/>
        </w:rPr>
      </w:pPr>
      <w:r>
        <w:rPr>
          <w:rFonts w:ascii="Arial" w:eastAsia="Arial" w:hAnsi="Arial" w:cs="Arial"/>
          <w:sz w:val="24"/>
          <w:szCs w:val="24"/>
        </w:rPr>
        <w:t>Let’s review and discuss the scenarios below. Please turn to Handout #2 - Professional Boundaries for Supervisors – Case Scenarios.</w:t>
      </w:r>
    </w:p>
    <w:p w14:paraId="11EC7BB9" w14:textId="77777777" w:rsidR="00E21261" w:rsidRDefault="001C5EA4">
      <w:pPr>
        <w:rPr>
          <w:rFonts w:ascii="Arial" w:eastAsia="Arial" w:hAnsi="Arial" w:cs="Arial"/>
          <w:sz w:val="24"/>
          <w:szCs w:val="24"/>
        </w:rPr>
      </w:pPr>
      <w:r>
        <w:rPr>
          <w:rFonts w:ascii="Arial" w:eastAsia="Arial" w:hAnsi="Arial" w:cs="Arial"/>
          <w:b/>
          <w:sz w:val="24"/>
          <w:szCs w:val="24"/>
        </w:rPr>
        <w:t>Activity Instructions</w:t>
      </w:r>
      <w:r>
        <w:rPr>
          <w:rFonts w:ascii="Arial" w:eastAsia="Arial" w:hAnsi="Arial" w:cs="Arial"/>
          <w:sz w:val="24"/>
          <w:szCs w:val="24"/>
        </w:rPr>
        <w:t>: Please turn to Handout #2 - Professional Boundaries for Supervisors – Case Scenarios. Please identify a group member to report out to the larger group. Each group is assigned a case scenario/discussion questions. Read the scenario and discuss the questions for 8-10 min as a group. Be prepared to report out your groups’ answers and reflections.</w:t>
      </w:r>
      <w:r>
        <w:rPr>
          <w:noProof/>
        </w:rPr>
        <mc:AlternateContent>
          <mc:Choice Requires="wps">
            <w:drawing>
              <wp:anchor distT="0" distB="0" distL="114300" distR="114300" simplePos="0" relativeHeight="251704320" behindDoc="0" locked="0" layoutInCell="1" hidden="0" allowOverlap="1" wp14:anchorId="3FEF0056" wp14:editId="4EECB836">
                <wp:simplePos x="0" y="0"/>
                <wp:positionH relativeFrom="column">
                  <wp:posOffset>5270500</wp:posOffset>
                </wp:positionH>
                <wp:positionV relativeFrom="paragraph">
                  <wp:posOffset>939800</wp:posOffset>
                </wp:positionV>
                <wp:extent cx="847725" cy="314325"/>
                <wp:effectExtent l="0" t="0" r="0" b="0"/>
                <wp:wrapNone/>
                <wp:docPr id="702" name="Rectangle 702"/>
                <wp:cNvGraphicFramePr/>
                <a:graphic xmlns:a="http://schemas.openxmlformats.org/drawingml/2006/main">
                  <a:graphicData uri="http://schemas.microsoft.com/office/word/2010/wordprocessingShape">
                    <wps:wsp>
                      <wps:cNvSpPr/>
                      <wps:spPr>
                        <a:xfrm>
                          <a:off x="4926900" y="3627600"/>
                          <a:ext cx="838200" cy="304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72CAF62C"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3FEF0056" id="Rectangle 702" o:spid="_x0000_s1056" style="position:absolute;margin-left:415pt;margin-top:74pt;width:66.75pt;height:24.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" fillcolor="white [3201]">
                <v:stroke startarrowwidth="narrow" startarrowlength="short" endarrowwidth="narrow" endarrowlength="short" joinstyle="round"/>
                <v:textbox inset="2.53958mm,1.2694mm,2.53958mm,1.2694mm">
                  <w:txbxContent>
                    <w:p w14:paraId="72CAF62C" w14:textId="77777777" w:rsidR="00274D97" w:rsidRDefault="00274D97">
                      <w:pPr>
                        <w:spacing w:line="258" w:lineRule="auto"/>
                        <w:textDirection w:val="btLr"/>
                      </w:pPr>
                      <w:r>
                        <w:rPr>
                          <w:color w:val="000000"/>
                        </w:rPr>
                        <w:t>Continued</w:t>
                      </w:r>
                    </w:p>
                  </w:txbxContent>
                </v:textbox>
              </v:rect>
            </w:pict>
          </mc:Fallback>
        </mc:AlternateContent>
      </w:r>
    </w:p>
    <w:p w14:paraId="38531CE2" w14:textId="77777777" w:rsidR="00E21261" w:rsidRDefault="00E21261">
      <w:pPr>
        <w:rPr>
          <w:rFonts w:ascii="Arial" w:eastAsia="Arial" w:hAnsi="Arial" w:cs="Arial"/>
          <w:sz w:val="24"/>
          <w:szCs w:val="24"/>
          <w:u w:val="single"/>
        </w:rPr>
      </w:pPr>
    </w:p>
    <w:p w14:paraId="6787D82D" w14:textId="77777777" w:rsidR="00E21261" w:rsidRDefault="001C5EA4">
      <w:pPr>
        <w:rPr>
          <w:rFonts w:ascii="Arial" w:eastAsia="Arial" w:hAnsi="Arial" w:cs="Arial"/>
          <w:sz w:val="24"/>
          <w:szCs w:val="24"/>
          <w:u w:val="single"/>
        </w:rPr>
      </w:pPr>
      <w:r>
        <w:rPr>
          <w:rFonts w:ascii="Arial" w:eastAsia="Arial" w:hAnsi="Arial" w:cs="Arial"/>
          <w:sz w:val="24"/>
          <w:szCs w:val="24"/>
          <w:u w:val="single"/>
        </w:rPr>
        <w:t>Professional Boundaries</w:t>
      </w:r>
    </w:p>
    <w:p w14:paraId="617D1A86" w14:textId="5800BF99" w:rsidR="00E21261" w:rsidRDefault="001C5EA4">
      <w:pPr>
        <w:rPr>
          <w:rFonts w:ascii="Arial" w:eastAsia="Arial" w:hAnsi="Arial" w:cs="Arial"/>
          <w:sz w:val="24"/>
          <w:szCs w:val="24"/>
        </w:rPr>
      </w:pPr>
      <w:r>
        <w:rPr>
          <w:rFonts w:ascii="Arial" w:eastAsia="Arial" w:hAnsi="Arial" w:cs="Arial"/>
          <w:sz w:val="24"/>
          <w:szCs w:val="24"/>
        </w:rPr>
        <w:t xml:space="preserve">*Scenario 1:  </w:t>
      </w:r>
      <w:r w:rsidR="00C1788C">
        <w:rPr>
          <w:rFonts w:ascii="Arial" w:eastAsia="Arial" w:hAnsi="Arial" w:cs="Arial"/>
          <w:sz w:val="24"/>
          <w:szCs w:val="24"/>
        </w:rPr>
        <w:t xml:space="preserve">Sue and Bill are </w:t>
      </w:r>
      <w:r>
        <w:rPr>
          <w:rFonts w:ascii="Arial" w:eastAsia="Arial" w:hAnsi="Arial" w:cs="Arial"/>
          <w:sz w:val="24"/>
          <w:szCs w:val="24"/>
        </w:rPr>
        <w:t>APS worker</w:t>
      </w:r>
      <w:r w:rsidR="00C1788C">
        <w:rPr>
          <w:rFonts w:ascii="Arial" w:eastAsia="Arial" w:hAnsi="Arial" w:cs="Arial"/>
          <w:sz w:val="24"/>
          <w:szCs w:val="24"/>
        </w:rPr>
        <w:t>s</w:t>
      </w:r>
      <w:r>
        <w:rPr>
          <w:rFonts w:ascii="Arial" w:eastAsia="Arial" w:hAnsi="Arial" w:cs="Arial"/>
          <w:sz w:val="24"/>
          <w:szCs w:val="24"/>
        </w:rPr>
        <w:t xml:space="preserve"> </w:t>
      </w:r>
      <w:r w:rsidR="00C1788C">
        <w:rPr>
          <w:rFonts w:ascii="Arial" w:eastAsia="Arial" w:hAnsi="Arial" w:cs="Arial"/>
          <w:sz w:val="24"/>
          <w:szCs w:val="24"/>
        </w:rPr>
        <w:t>in the same</w:t>
      </w:r>
      <w:r>
        <w:rPr>
          <w:rFonts w:ascii="Arial" w:eastAsia="Arial" w:hAnsi="Arial" w:cs="Arial"/>
          <w:sz w:val="24"/>
          <w:szCs w:val="24"/>
        </w:rPr>
        <w:t xml:space="preserve"> unit, both </w:t>
      </w:r>
      <w:r w:rsidR="00C1788C">
        <w:rPr>
          <w:rFonts w:ascii="Arial" w:eastAsia="Arial" w:hAnsi="Arial" w:cs="Arial"/>
          <w:sz w:val="24"/>
          <w:szCs w:val="24"/>
        </w:rPr>
        <w:t xml:space="preserve">are </w:t>
      </w:r>
      <w:r>
        <w:rPr>
          <w:rFonts w:ascii="Arial" w:eastAsia="Arial" w:hAnsi="Arial" w:cs="Arial"/>
          <w:sz w:val="24"/>
          <w:szCs w:val="24"/>
        </w:rPr>
        <w:t xml:space="preserve">in the same position level.  </w:t>
      </w:r>
      <w:r w:rsidR="00C1788C">
        <w:rPr>
          <w:rFonts w:ascii="Arial" w:eastAsia="Arial" w:hAnsi="Arial" w:cs="Arial"/>
          <w:sz w:val="24"/>
          <w:szCs w:val="24"/>
        </w:rPr>
        <w:t>Sue and Bill</w:t>
      </w:r>
      <w:r>
        <w:rPr>
          <w:rFonts w:ascii="Arial" w:eastAsia="Arial" w:hAnsi="Arial" w:cs="Arial"/>
          <w:sz w:val="24"/>
          <w:szCs w:val="24"/>
        </w:rPr>
        <w:t xml:space="preserve"> become friends and socialize outside of work, becoming close friends and even taking care of each other’s children.  </w:t>
      </w:r>
      <w:r w:rsidR="00C1788C">
        <w:rPr>
          <w:rFonts w:ascii="Arial" w:eastAsia="Arial" w:hAnsi="Arial" w:cs="Arial"/>
          <w:sz w:val="24"/>
          <w:szCs w:val="24"/>
        </w:rPr>
        <w:t>Sue</w:t>
      </w:r>
      <w:r>
        <w:rPr>
          <w:rFonts w:ascii="Arial" w:eastAsia="Arial" w:hAnsi="Arial" w:cs="Arial"/>
          <w:sz w:val="24"/>
          <w:szCs w:val="24"/>
        </w:rPr>
        <w:t xml:space="preserve"> gets promoted to Unit Supervisor</w:t>
      </w:r>
      <w:r w:rsidR="00C1788C">
        <w:rPr>
          <w:rFonts w:ascii="Arial" w:eastAsia="Arial" w:hAnsi="Arial" w:cs="Arial"/>
          <w:sz w:val="24"/>
          <w:szCs w:val="24"/>
        </w:rPr>
        <w:t>. When t</w:t>
      </w:r>
      <w:r>
        <w:rPr>
          <w:rFonts w:ascii="Arial" w:eastAsia="Arial" w:hAnsi="Arial" w:cs="Arial"/>
          <w:sz w:val="24"/>
          <w:szCs w:val="24"/>
        </w:rPr>
        <w:t xml:space="preserve">he time comes for </w:t>
      </w:r>
      <w:r w:rsidR="00C1788C">
        <w:rPr>
          <w:rFonts w:ascii="Arial" w:eastAsia="Arial" w:hAnsi="Arial" w:cs="Arial"/>
          <w:sz w:val="24"/>
          <w:szCs w:val="24"/>
        </w:rPr>
        <w:t>Sue to hire/promote a worker to Assistant Supervisor, Bill</w:t>
      </w:r>
      <w:r>
        <w:rPr>
          <w:rFonts w:ascii="Arial" w:eastAsia="Arial" w:hAnsi="Arial" w:cs="Arial"/>
          <w:sz w:val="24"/>
          <w:szCs w:val="24"/>
        </w:rPr>
        <w:t xml:space="preserve"> is one of the people who interviews for the position, but is not necessarily the best choice/fit to promote.  </w:t>
      </w:r>
    </w:p>
    <w:p w14:paraId="176F8144" w14:textId="70DFE9F5" w:rsidR="00E21261" w:rsidRDefault="001C5EA4">
      <w:pPr>
        <w:rPr>
          <w:rFonts w:ascii="Arial" w:eastAsia="Arial" w:hAnsi="Arial" w:cs="Arial"/>
          <w:sz w:val="24"/>
          <w:szCs w:val="24"/>
        </w:rPr>
      </w:pPr>
      <w:r>
        <w:rPr>
          <w:rFonts w:ascii="Arial" w:eastAsia="Arial" w:hAnsi="Arial" w:cs="Arial"/>
          <w:sz w:val="24"/>
          <w:szCs w:val="24"/>
        </w:rPr>
        <w:t xml:space="preserve">Discussion: What issues can be identified in this scenario?  What are the pitfalls of becoming friends with co-workers?  If </w:t>
      </w:r>
      <w:r w:rsidR="00C1788C">
        <w:rPr>
          <w:rFonts w:ascii="Arial" w:eastAsia="Arial" w:hAnsi="Arial" w:cs="Arial"/>
          <w:sz w:val="24"/>
          <w:szCs w:val="24"/>
        </w:rPr>
        <w:t>Bill</w:t>
      </w:r>
      <w:r>
        <w:rPr>
          <w:rFonts w:ascii="Arial" w:eastAsia="Arial" w:hAnsi="Arial" w:cs="Arial"/>
          <w:sz w:val="24"/>
          <w:szCs w:val="24"/>
        </w:rPr>
        <w:t xml:space="preserve"> is not chosen for the position, can this relationship be salvaged?  If so, how?</w:t>
      </w:r>
    </w:p>
    <w:p w14:paraId="2BBEC779" w14:textId="77777777" w:rsidR="00E21261" w:rsidRDefault="001C5EA4">
      <w:pPr>
        <w:rPr>
          <w:rFonts w:ascii="Arial" w:eastAsia="Arial" w:hAnsi="Arial" w:cs="Arial"/>
          <w:sz w:val="24"/>
          <w:szCs w:val="24"/>
        </w:rPr>
      </w:pPr>
      <w:r>
        <w:rPr>
          <w:rFonts w:ascii="Arial" w:eastAsia="Arial" w:hAnsi="Arial" w:cs="Arial"/>
          <w:i/>
          <w:sz w:val="24"/>
          <w:szCs w:val="24"/>
        </w:rPr>
        <w:t>Potential answer: Understand if you are friends and socialize outside of work it may be awkward if the relationship changes. There could be real or perceived favoritism, ethics, etc.</w:t>
      </w:r>
    </w:p>
    <w:p w14:paraId="50F74885" w14:textId="77777777" w:rsidR="00E21261" w:rsidRDefault="001C5EA4">
      <w:pPr>
        <w:rPr>
          <w:rFonts w:ascii="Arial" w:eastAsia="Arial" w:hAnsi="Arial" w:cs="Arial"/>
          <w:sz w:val="24"/>
          <w:szCs w:val="24"/>
          <w:u w:val="single"/>
        </w:rPr>
      </w:pPr>
      <w:r>
        <w:rPr>
          <w:rFonts w:ascii="Arial" w:eastAsia="Arial" w:hAnsi="Arial" w:cs="Arial"/>
          <w:sz w:val="24"/>
          <w:szCs w:val="24"/>
          <w:u w:val="single"/>
        </w:rPr>
        <w:t>Conflict of Interest - Ethics and Transparency</w:t>
      </w:r>
    </w:p>
    <w:p w14:paraId="39A5EECF" w14:textId="6D11278D" w:rsidR="00E21261" w:rsidRDefault="001C5EA4">
      <w:pPr>
        <w:rPr>
          <w:rFonts w:ascii="Arial" w:eastAsia="Arial" w:hAnsi="Arial" w:cs="Arial"/>
          <w:sz w:val="24"/>
          <w:szCs w:val="24"/>
        </w:rPr>
      </w:pPr>
      <w:r>
        <w:rPr>
          <w:rFonts w:ascii="Arial" w:eastAsia="Arial" w:hAnsi="Arial" w:cs="Arial"/>
          <w:sz w:val="24"/>
          <w:szCs w:val="24"/>
        </w:rPr>
        <w:t xml:space="preserve">*Scenario 2: </w:t>
      </w:r>
      <w:r w:rsidR="00C1788C">
        <w:rPr>
          <w:rFonts w:ascii="Arial" w:eastAsia="Arial" w:hAnsi="Arial" w:cs="Arial"/>
          <w:sz w:val="24"/>
          <w:szCs w:val="24"/>
        </w:rPr>
        <w:t xml:space="preserve">Aziza is an </w:t>
      </w:r>
      <w:r>
        <w:rPr>
          <w:rFonts w:ascii="Arial" w:eastAsia="Arial" w:hAnsi="Arial" w:cs="Arial"/>
          <w:sz w:val="24"/>
          <w:szCs w:val="24"/>
        </w:rPr>
        <w:t xml:space="preserve">APS Supervisor </w:t>
      </w:r>
      <w:r w:rsidR="00C1788C">
        <w:rPr>
          <w:rFonts w:ascii="Arial" w:eastAsia="Arial" w:hAnsi="Arial" w:cs="Arial"/>
          <w:sz w:val="24"/>
          <w:szCs w:val="24"/>
        </w:rPr>
        <w:t>who manages Sara</w:t>
      </w:r>
      <w:r w:rsidR="0077626E">
        <w:rPr>
          <w:rFonts w:ascii="Arial" w:eastAsia="Arial" w:hAnsi="Arial" w:cs="Arial"/>
          <w:sz w:val="24"/>
          <w:szCs w:val="24"/>
        </w:rPr>
        <w:t xml:space="preserve">, an </w:t>
      </w:r>
      <w:r>
        <w:rPr>
          <w:rFonts w:ascii="Arial" w:eastAsia="Arial" w:hAnsi="Arial" w:cs="Arial"/>
          <w:sz w:val="24"/>
          <w:szCs w:val="24"/>
        </w:rPr>
        <w:t>APS worker</w:t>
      </w:r>
      <w:r w:rsidR="0077626E">
        <w:rPr>
          <w:rFonts w:ascii="Arial" w:eastAsia="Arial" w:hAnsi="Arial" w:cs="Arial"/>
          <w:sz w:val="24"/>
          <w:szCs w:val="24"/>
        </w:rPr>
        <w:t>,</w:t>
      </w:r>
      <w:r>
        <w:rPr>
          <w:rFonts w:ascii="Arial" w:eastAsia="Arial" w:hAnsi="Arial" w:cs="Arial"/>
          <w:sz w:val="24"/>
          <w:szCs w:val="24"/>
        </w:rPr>
        <w:t xml:space="preserve"> who has a side gig (part-time, seasonal employment) as a tax preparer. The </w:t>
      </w:r>
      <w:r w:rsidR="0077626E">
        <w:rPr>
          <w:rFonts w:ascii="Arial" w:eastAsia="Arial" w:hAnsi="Arial" w:cs="Arial"/>
          <w:sz w:val="24"/>
          <w:szCs w:val="24"/>
        </w:rPr>
        <w:t>Sara</w:t>
      </w:r>
      <w:r>
        <w:rPr>
          <w:rFonts w:ascii="Arial" w:eastAsia="Arial" w:hAnsi="Arial" w:cs="Arial"/>
          <w:sz w:val="24"/>
          <w:szCs w:val="24"/>
        </w:rPr>
        <w:t xml:space="preserve"> has been having some performance issues on the job, especially during tax season.  As tax s</w:t>
      </w:r>
      <w:r w:rsidR="0077626E">
        <w:rPr>
          <w:rFonts w:ascii="Arial" w:eastAsia="Arial" w:hAnsi="Arial" w:cs="Arial"/>
          <w:sz w:val="24"/>
          <w:szCs w:val="24"/>
        </w:rPr>
        <w:t xml:space="preserve">eason approaches, Sara </w:t>
      </w:r>
      <w:r>
        <w:rPr>
          <w:rFonts w:ascii="Arial" w:eastAsia="Arial" w:hAnsi="Arial" w:cs="Arial"/>
          <w:sz w:val="24"/>
          <w:szCs w:val="24"/>
        </w:rPr>
        <w:t xml:space="preserve">mentions that she could do </w:t>
      </w:r>
      <w:r w:rsidR="0077626E">
        <w:rPr>
          <w:rFonts w:ascii="Arial" w:eastAsia="Arial" w:hAnsi="Arial" w:cs="Arial"/>
          <w:sz w:val="24"/>
          <w:szCs w:val="24"/>
        </w:rPr>
        <w:t>Aziza</w:t>
      </w:r>
      <w:r>
        <w:rPr>
          <w:rFonts w:ascii="Arial" w:eastAsia="Arial" w:hAnsi="Arial" w:cs="Arial"/>
          <w:sz w:val="24"/>
          <w:szCs w:val="24"/>
        </w:rPr>
        <w:t xml:space="preserve">’s taxes.  </w:t>
      </w:r>
    </w:p>
    <w:p w14:paraId="2DC74288" w14:textId="460910CB" w:rsidR="00E21261" w:rsidRDefault="001C5EA4">
      <w:pPr>
        <w:rPr>
          <w:rFonts w:ascii="Arial" w:eastAsia="Arial" w:hAnsi="Arial" w:cs="Arial"/>
          <w:sz w:val="24"/>
          <w:szCs w:val="24"/>
        </w:rPr>
      </w:pPr>
      <w:r>
        <w:rPr>
          <w:rFonts w:ascii="Arial" w:eastAsia="Arial" w:hAnsi="Arial" w:cs="Arial"/>
          <w:sz w:val="24"/>
          <w:szCs w:val="24"/>
        </w:rPr>
        <w:t xml:space="preserve">Discussion: Since taxes have nothing to do with APS work, would it be okay for </w:t>
      </w:r>
      <w:r w:rsidR="0077626E">
        <w:rPr>
          <w:rFonts w:ascii="Arial" w:eastAsia="Arial" w:hAnsi="Arial" w:cs="Arial"/>
          <w:sz w:val="24"/>
          <w:szCs w:val="24"/>
        </w:rPr>
        <w:t>Aziza</w:t>
      </w:r>
      <w:r>
        <w:rPr>
          <w:rFonts w:ascii="Arial" w:eastAsia="Arial" w:hAnsi="Arial" w:cs="Arial"/>
          <w:sz w:val="24"/>
          <w:szCs w:val="24"/>
        </w:rPr>
        <w:t xml:space="preserve"> to let </w:t>
      </w:r>
      <w:r w:rsidR="0077626E">
        <w:rPr>
          <w:rFonts w:ascii="Arial" w:eastAsia="Arial" w:hAnsi="Arial" w:cs="Arial"/>
          <w:sz w:val="24"/>
          <w:szCs w:val="24"/>
        </w:rPr>
        <w:t>Sara</w:t>
      </w:r>
      <w:r>
        <w:rPr>
          <w:rFonts w:ascii="Arial" w:eastAsia="Arial" w:hAnsi="Arial" w:cs="Arial"/>
          <w:sz w:val="24"/>
          <w:szCs w:val="24"/>
        </w:rPr>
        <w:t xml:space="preserve"> do her taxes? Would the answer to this be different if </w:t>
      </w:r>
      <w:r w:rsidR="0077626E">
        <w:rPr>
          <w:rFonts w:ascii="Arial" w:eastAsia="Arial" w:hAnsi="Arial" w:cs="Arial"/>
          <w:sz w:val="24"/>
          <w:szCs w:val="24"/>
        </w:rPr>
        <w:t>Sara</w:t>
      </w:r>
      <w:r>
        <w:rPr>
          <w:rFonts w:ascii="Arial" w:eastAsia="Arial" w:hAnsi="Arial" w:cs="Arial"/>
          <w:sz w:val="24"/>
          <w:szCs w:val="24"/>
        </w:rPr>
        <w:t xml:space="preserve"> was not having performance issues?  What issues could arise from this situation? </w:t>
      </w:r>
    </w:p>
    <w:p w14:paraId="5050323F" w14:textId="77777777" w:rsidR="00E21261" w:rsidRDefault="001C5EA4">
      <w:pPr>
        <w:rPr>
          <w:rFonts w:ascii="Arial" w:eastAsia="Arial" w:hAnsi="Arial" w:cs="Arial"/>
          <w:i/>
          <w:sz w:val="24"/>
          <w:szCs w:val="24"/>
        </w:rPr>
      </w:pPr>
      <w:r>
        <w:rPr>
          <w:rFonts w:ascii="Arial" w:eastAsia="Arial" w:hAnsi="Arial" w:cs="Arial"/>
          <w:i/>
          <w:sz w:val="24"/>
          <w:szCs w:val="24"/>
        </w:rPr>
        <w:t>Potential answer: No, it is not appropriate. It could be considered a dual relationship, stay away from dual relationships!</w:t>
      </w:r>
    </w:p>
    <w:p w14:paraId="2FA488BC" w14:textId="77777777" w:rsidR="00E21261" w:rsidRDefault="001C5EA4">
      <w:pPr>
        <w:rPr>
          <w:rFonts w:ascii="Arial" w:eastAsia="Arial" w:hAnsi="Arial" w:cs="Arial"/>
          <w:sz w:val="24"/>
          <w:szCs w:val="24"/>
        </w:rPr>
      </w:pPr>
      <w:r>
        <w:rPr>
          <w:rFonts w:ascii="Arial" w:eastAsia="Arial" w:hAnsi="Arial" w:cs="Arial"/>
          <w:sz w:val="24"/>
          <w:szCs w:val="24"/>
          <w:u w:val="single"/>
        </w:rPr>
        <w:t>Confidentiality</w:t>
      </w:r>
      <w:r>
        <w:rPr>
          <w:rFonts w:ascii="Arial" w:eastAsia="Arial" w:hAnsi="Arial" w:cs="Arial"/>
          <w:sz w:val="24"/>
          <w:szCs w:val="24"/>
        </w:rPr>
        <w:t xml:space="preserve"> - Keeping employee’s personal business and information private.  </w:t>
      </w:r>
    </w:p>
    <w:p w14:paraId="561E52B6" w14:textId="6BD31316" w:rsidR="00E21261" w:rsidRDefault="001C5EA4">
      <w:pPr>
        <w:rPr>
          <w:rFonts w:ascii="Arial" w:eastAsia="Arial" w:hAnsi="Arial" w:cs="Arial"/>
          <w:sz w:val="24"/>
          <w:szCs w:val="24"/>
        </w:rPr>
      </w:pPr>
      <w:r>
        <w:rPr>
          <w:rFonts w:ascii="Arial" w:eastAsia="Arial" w:hAnsi="Arial" w:cs="Arial"/>
          <w:sz w:val="24"/>
          <w:szCs w:val="24"/>
        </w:rPr>
        <w:t>*Scenario 3:  A spouse of one of the workers in your unit</w:t>
      </w:r>
      <w:r w:rsidR="0077626E">
        <w:rPr>
          <w:rFonts w:ascii="Arial" w:eastAsia="Arial" w:hAnsi="Arial" w:cs="Arial"/>
          <w:sz w:val="24"/>
          <w:szCs w:val="24"/>
        </w:rPr>
        <w:t>, Jose,</w:t>
      </w:r>
      <w:r>
        <w:rPr>
          <w:rFonts w:ascii="Arial" w:eastAsia="Arial" w:hAnsi="Arial" w:cs="Arial"/>
          <w:sz w:val="24"/>
          <w:szCs w:val="24"/>
        </w:rPr>
        <w:t xml:space="preserve"> has been diagnosed with a terminal illness. The situation with </w:t>
      </w:r>
      <w:r w:rsidR="0077626E">
        <w:rPr>
          <w:rFonts w:ascii="Arial" w:eastAsia="Arial" w:hAnsi="Arial" w:cs="Arial"/>
          <w:sz w:val="24"/>
          <w:szCs w:val="24"/>
        </w:rPr>
        <w:t>Jose’s</w:t>
      </w:r>
      <w:r>
        <w:rPr>
          <w:rFonts w:ascii="Arial" w:eastAsia="Arial" w:hAnsi="Arial" w:cs="Arial"/>
          <w:sz w:val="24"/>
          <w:szCs w:val="24"/>
        </w:rPr>
        <w:t xml:space="preserve"> spouse will greatly impact the </w:t>
      </w:r>
      <w:r w:rsidR="0077626E">
        <w:rPr>
          <w:rFonts w:ascii="Arial" w:eastAsia="Arial" w:hAnsi="Arial" w:cs="Arial"/>
          <w:sz w:val="24"/>
          <w:szCs w:val="24"/>
        </w:rPr>
        <w:t>their</w:t>
      </w:r>
      <w:r>
        <w:rPr>
          <w:rFonts w:ascii="Arial" w:eastAsia="Arial" w:hAnsi="Arial" w:cs="Arial"/>
          <w:sz w:val="24"/>
          <w:szCs w:val="24"/>
        </w:rPr>
        <w:t xml:space="preserve"> ability to work full time and fulfill the complete range of responsibilities associated with the position, and may eventually require this </w:t>
      </w:r>
      <w:r w:rsidR="0077626E">
        <w:rPr>
          <w:rFonts w:ascii="Arial" w:eastAsia="Arial" w:hAnsi="Arial" w:cs="Arial"/>
          <w:sz w:val="24"/>
          <w:szCs w:val="24"/>
        </w:rPr>
        <w:t>Jose</w:t>
      </w:r>
      <w:r>
        <w:rPr>
          <w:rFonts w:ascii="Arial" w:eastAsia="Arial" w:hAnsi="Arial" w:cs="Arial"/>
          <w:sz w:val="24"/>
          <w:szCs w:val="24"/>
        </w:rPr>
        <w:t xml:space="preserve"> to take Family Medical Leave.  </w:t>
      </w:r>
    </w:p>
    <w:p w14:paraId="6457F5B8" w14:textId="28982174" w:rsidR="00E21261" w:rsidRDefault="001C5EA4">
      <w:pPr>
        <w:rPr>
          <w:rFonts w:ascii="Arial" w:eastAsia="Arial" w:hAnsi="Arial" w:cs="Arial"/>
          <w:sz w:val="24"/>
          <w:szCs w:val="24"/>
        </w:rPr>
      </w:pPr>
      <w:r>
        <w:rPr>
          <w:rFonts w:ascii="Arial" w:eastAsia="Arial" w:hAnsi="Arial" w:cs="Arial"/>
          <w:sz w:val="24"/>
          <w:szCs w:val="24"/>
        </w:rPr>
        <w:t xml:space="preserve">Discussion: How and when should this situation be communicated to the rest of the unit?  Should </w:t>
      </w:r>
      <w:r w:rsidR="0077626E">
        <w:rPr>
          <w:rFonts w:ascii="Arial" w:eastAsia="Arial" w:hAnsi="Arial" w:cs="Arial"/>
          <w:sz w:val="24"/>
          <w:szCs w:val="24"/>
        </w:rPr>
        <w:t xml:space="preserve">you, </w:t>
      </w:r>
      <w:r>
        <w:rPr>
          <w:rFonts w:ascii="Arial" w:eastAsia="Arial" w:hAnsi="Arial" w:cs="Arial"/>
          <w:sz w:val="24"/>
          <w:szCs w:val="24"/>
        </w:rPr>
        <w:t xml:space="preserve">the Supervisor share this information with the unit?  What kind of consent/permission should be obtained to share such personal information?  Does the rest of the unit need to know this information? </w:t>
      </w:r>
    </w:p>
    <w:p w14:paraId="1D7A7960" w14:textId="77777777" w:rsidR="00E21261" w:rsidRDefault="001C5EA4">
      <w:pPr>
        <w:rPr>
          <w:rFonts w:ascii="Arial" w:eastAsia="Arial" w:hAnsi="Arial" w:cs="Arial"/>
          <w:i/>
          <w:sz w:val="24"/>
          <w:szCs w:val="24"/>
        </w:rPr>
      </w:pPr>
      <w:r>
        <w:rPr>
          <w:rFonts w:ascii="Arial" w:eastAsia="Arial" w:hAnsi="Arial" w:cs="Arial"/>
          <w:i/>
          <w:sz w:val="24"/>
          <w:szCs w:val="24"/>
        </w:rPr>
        <w:t xml:space="preserve">Potential answer: Do not disclose a staff member’s personal health information. If a person wants to share information about themselves with the group, let it come from their own mouth. As supervisor, you can speak generally about related changes and potential effect on the unit. </w:t>
      </w:r>
    </w:p>
    <w:p w14:paraId="7E8F1011" w14:textId="77777777" w:rsidR="00E21261" w:rsidRDefault="00E21261">
      <w:pPr>
        <w:rPr>
          <w:rFonts w:ascii="Arial" w:eastAsia="Arial" w:hAnsi="Arial" w:cs="Arial"/>
          <w:sz w:val="24"/>
          <w:szCs w:val="24"/>
        </w:rPr>
      </w:pPr>
    </w:p>
    <w:p w14:paraId="28D7AF58" w14:textId="77777777" w:rsidR="009B4875" w:rsidRDefault="001C5EA4" w:rsidP="009B4875">
      <w:pPr>
        <w:spacing w:after="0"/>
        <w:rPr>
          <w:rFonts w:ascii="Arial" w:eastAsia="Arial" w:hAnsi="Arial" w:cs="Arial"/>
          <w:b/>
          <w:sz w:val="32"/>
          <w:szCs w:val="32"/>
        </w:rPr>
      </w:pPr>
      <w:r w:rsidRPr="009B4875">
        <w:rPr>
          <w:rFonts w:ascii="Arial" w:eastAsia="Arial" w:hAnsi="Arial" w:cs="Arial"/>
          <w:b/>
          <w:caps/>
          <w:sz w:val="32"/>
          <w:szCs w:val="32"/>
          <w:u w:val="single"/>
        </w:rPr>
        <w:t>Closing and E</w:t>
      </w:r>
      <w:r w:rsidR="009507EE" w:rsidRPr="009B4875">
        <w:rPr>
          <w:rFonts w:ascii="Arial" w:eastAsia="Arial" w:hAnsi="Arial" w:cs="Arial"/>
          <w:b/>
          <w:caps/>
          <w:sz w:val="32"/>
          <w:szCs w:val="32"/>
          <w:u w:val="single"/>
        </w:rPr>
        <w:t>valuation</w:t>
      </w:r>
    </w:p>
    <w:p w14:paraId="51686538" w14:textId="0A0FD74F" w:rsidR="00E21261" w:rsidRDefault="009507EE" w:rsidP="009B4875">
      <w:pPr>
        <w:spacing w:after="0"/>
        <w:rPr>
          <w:rFonts w:ascii="Arial" w:eastAsia="Arial" w:hAnsi="Arial" w:cs="Arial"/>
          <w:b/>
          <w:sz w:val="32"/>
          <w:szCs w:val="32"/>
        </w:rPr>
      </w:pPr>
      <w:r>
        <w:rPr>
          <w:rFonts w:ascii="Arial" w:eastAsia="Arial" w:hAnsi="Arial" w:cs="Arial"/>
          <w:b/>
          <w:sz w:val="32"/>
          <w:szCs w:val="32"/>
        </w:rPr>
        <w:t>Time Allotted:</w:t>
      </w:r>
      <w:r w:rsidR="00877342">
        <w:rPr>
          <w:rFonts w:ascii="Arial" w:eastAsia="Arial" w:hAnsi="Arial" w:cs="Arial"/>
          <w:b/>
          <w:sz w:val="32"/>
          <w:szCs w:val="32"/>
        </w:rPr>
        <w:t xml:space="preserve"> </w:t>
      </w:r>
      <w:r>
        <w:rPr>
          <w:rFonts w:ascii="Arial" w:eastAsia="Arial" w:hAnsi="Arial" w:cs="Arial"/>
          <w:b/>
          <w:sz w:val="32"/>
          <w:szCs w:val="32"/>
        </w:rPr>
        <w:t>10 minutes</w:t>
      </w:r>
    </w:p>
    <w:p w14:paraId="1CC3AAA6" w14:textId="77777777" w:rsidR="009B4875" w:rsidRDefault="009B4875" w:rsidP="009B4875">
      <w:pPr>
        <w:spacing w:after="0"/>
        <w:rPr>
          <w:rFonts w:ascii="Arial" w:eastAsia="Arial" w:hAnsi="Arial" w:cs="Arial"/>
          <w:b/>
          <w:sz w:val="32"/>
          <w:szCs w:val="32"/>
        </w:rPr>
      </w:pPr>
    </w:p>
    <w:p w14:paraId="2CFFF7BA" w14:textId="3B9BFC50"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20 – Closing Thoughts</w:t>
      </w:r>
    </w:p>
    <w:p w14:paraId="72CF6100" w14:textId="77777777" w:rsidR="00E21261" w:rsidRDefault="001C5EA4">
      <w:pPr>
        <w:rPr>
          <w:rFonts w:ascii="Arial" w:eastAsia="Arial" w:hAnsi="Arial" w:cs="Arial"/>
          <w:b/>
          <w:sz w:val="24"/>
          <w:szCs w:val="24"/>
        </w:rPr>
      </w:pPr>
      <w:r>
        <w:rPr>
          <w:noProof/>
        </w:rPr>
        <w:drawing>
          <wp:anchor distT="0" distB="0" distL="0" distR="0" simplePos="0" relativeHeight="251705344" behindDoc="0" locked="0" layoutInCell="1" hidden="0" allowOverlap="1" wp14:anchorId="6A63C8B4" wp14:editId="1117A079">
            <wp:simplePos x="0" y="0"/>
            <wp:positionH relativeFrom="column">
              <wp:posOffset>2625090</wp:posOffset>
            </wp:positionH>
            <wp:positionV relativeFrom="paragraph">
              <wp:posOffset>157480</wp:posOffset>
            </wp:positionV>
            <wp:extent cx="3657600" cy="2057400"/>
            <wp:effectExtent l="171450" t="190500" r="190500" b="190500"/>
            <wp:wrapSquare wrapText="bothSides" distT="0" distB="0" distL="0" distR="0"/>
            <wp:docPr id="7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3"/>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mc:AlternateContent>
          <mc:Choice Requires="wps">
            <w:drawing>
              <wp:anchor distT="0" distB="0" distL="114300" distR="114300" simplePos="0" relativeHeight="251706368" behindDoc="0" locked="0" layoutInCell="1" hidden="0" allowOverlap="1" wp14:anchorId="5273F7D4" wp14:editId="45F770DC">
                <wp:simplePos x="0" y="0"/>
                <wp:positionH relativeFrom="column">
                  <wp:posOffset>1</wp:posOffset>
                </wp:positionH>
                <wp:positionV relativeFrom="paragraph">
                  <wp:posOffset>38100</wp:posOffset>
                </wp:positionV>
                <wp:extent cx="2199005" cy="1177925"/>
                <wp:effectExtent l="0" t="0" r="0" b="0"/>
                <wp:wrapNone/>
                <wp:docPr id="715" name="Rectangle 715"/>
                <wp:cNvGraphicFramePr/>
                <a:graphic xmlns:a="http://schemas.openxmlformats.org/drawingml/2006/main">
                  <a:graphicData uri="http://schemas.microsoft.com/office/word/2010/wordprocessingShape">
                    <wps:wsp>
                      <wps:cNvSpPr/>
                      <wps:spPr>
                        <a:xfrm>
                          <a:off x="4251260" y="3195800"/>
                          <a:ext cx="2189480" cy="1168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979C6B0" w14:textId="77777777" w:rsidR="00274D97" w:rsidRDefault="00274D97">
                            <w:pPr>
                              <w:spacing w:line="258" w:lineRule="auto"/>
                              <w:textDirection w:val="btLr"/>
                            </w:pPr>
                            <w:r>
                              <w:rPr>
                                <w:rFonts w:ascii="Arial" w:eastAsia="Arial" w:hAnsi="Arial" w:cs="Arial"/>
                                <w:b/>
                                <w:i/>
                                <w:color w:val="000000"/>
                                <w:sz w:val="24"/>
                              </w:rPr>
                              <w:t xml:space="preserve">Trainer Note: As time allows, ask if there are any questions, reflections, takeaways, etc. that anyone wants to share. </w:t>
                            </w:r>
                          </w:p>
                          <w:p w14:paraId="2FC83437" w14:textId="77777777" w:rsidR="00274D97" w:rsidRDefault="00274D9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273F7D4" id="Rectangle 715" o:spid="_x0000_s1057" style="position:absolute;margin-left:0;margin-top:3pt;width:173.15pt;height:92.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" fillcolor="white [3201]">
                <v:stroke startarrowwidth="narrow" startarrowlength="short" endarrowwidth="narrow" endarrowlength="short" joinstyle="round"/>
                <v:textbox inset="2.53958mm,1.2694mm,2.53958mm,1.2694mm">
                  <w:txbxContent>
                    <w:p w14:paraId="5979C6B0" w14:textId="77777777" w:rsidR="00274D97" w:rsidRDefault="00274D97">
                      <w:pPr>
                        <w:spacing w:line="258" w:lineRule="auto"/>
                        <w:textDirection w:val="btLr"/>
                      </w:pPr>
                      <w:r>
                        <w:rPr>
                          <w:rFonts w:ascii="Arial" w:eastAsia="Arial" w:hAnsi="Arial" w:cs="Arial"/>
                          <w:b/>
                          <w:i/>
                          <w:color w:val="000000"/>
                          <w:sz w:val="24"/>
                        </w:rPr>
                        <w:t xml:space="preserve">Trainer Note: As time allows, ask if there are any questions, reflections, takeaways, etc. that anyone wants to share. </w:t>
                      </w:r>
                    </w:p>
                    <w:p w14:paraId="2FC83437" w14:textId="77777777" w:rsidR="00274D97" w:rsidRDefault="00274D97">
                      <w:pPr>
                        <w:spacing w:line="258" w:lineRule="auto"/>
                        <w:textDirection w:val="btLr"/>
                      </w:pPr>
                    </w:p>
                  </w:txbxContent>
                </v:textbox>
              </v:rect>
            </w:pict>
          </mc:Fallback>
        </mc:AlternateContent>
      </w:r>
    </w:p>
    <w:p w14:paraId="18C93351" w14:textId="77777777" w:rsidR="00E21261" w:rsidRDefault="00E21261">
      <w:pPr>
        <w:rPr>
          <w:rFonts w:ascii="Arial" w:eastAsia="Arial" w:hAnsi="Arial" w:cs="Arial"/>
          <w:b/>
          <w:sz w:val="24"/>
          <w:szCs w:val="24"/>
        </w:rPr>
      </w:pPr>
    </w:p>
    <w:p w14:paraId="79C256B5" w14:textId="77777777" w:rsidR="00E21261" w:rsidRDefault="00E21261">
      <w:pPr>
        <w:rPr>
          <w:rFonts w:ascii="Arial" w:eastAsia="Arial" w:hAnsi="Arial" w:cs="Arial"/>
          <w:b/>
          <w:sz w:val="24"/>
          <w:szCs w:val="24"/>
        </w:rPr>
      </w:pPr>
    </w:p>
    <w:p w14:paraId="2F854502" w14:textId="77777777" w:rsidR="00E21261" w:rsidRDefault="00E21261">
      <w:pPr>
        <w:rPr>
          <w:rFonts w:ascii="Arial" w:eastAsia="Arial" w:hAnsi="Arial" w:cs="Arial"/>
          <w:b/>
          <w:sz w:val="24"/>
          <w:szCs w:val="24"/>
        </w:rPr>
      </w:pPr>
    </w:p>
    <w:p w14:paraId="26B51CE5" w14:textId="77777777" w:rsidR="00E21261" w:rsidRDefault="00E21261">
      <w:pPr>
        <w:rPr>
          <w:rFonts w:ascii="Arial" w:eastAsia="Arial" w:hAnsi="Arial" w:cs="Arial"/>
          <w:b/>
          <w:sz w:val="24"/>
          <w:szCs w:val="24"/>
        </w:rPr>
      </w:pPr>
    </w:p>
    <w:p w14:paraId="0D223564" w14:textId="77777777" w:rsidR="00E21261" w:rsidRDefault="00E21261">
      <w:pPr>
        <w:rPr>
          <w:rFonts w:ascii="Arial" w:eastAsia="Arial" w:hAnsi="Arial" w:cs="Arial"/>
          <w:b/>
          <w:sz w:val="24"/>
          <w:szCs w:val="24"/>
        </w:rPr>
      </w:pPr>
      <w:bookmarkStart w:id="2" w:name="_heading=h.30j0zll" w:colFirst="0" w:colLast="0"/>
      <w:bookmarkEnd w:id="2"/>
    </w:p>
    <w:p w14:paraId="7466F9A4" w14:textId="77777777" w:rsidR="00E21261" w:rsidRDefault="00E21261">
      <w:pPr>
        <w:rPr>
          <w:rFonts w:ascii="Arial" w:eastAsia="Arial" w:hAnsi="Arial" w:cs="Arial"/>
          <w:b/>
          <w:sz w:val="24"/>
          <w:szCs w:val="24"/>
        </w:rPr>
      </w:pPr>
    </w:p>
    <w:p w14:paraId="2D841140" w14:textId="77777777" w:rsidR="00E21261" w:rsidRDefault="00E21261">
      <w:pPr>
        <w:rPr>
          <w:rFonts w:ascii="Arial" w:eastAsia="Arial" w:hAnsi="Arial" w:cs="Arial"/>
          <w:b/>
          <w:sz w:val="24"/>
          <w:szCs w:val="24"/>
        </w:rPr>
      </w:pPr>
    </w:p>
    <w:p w14:paraId="3E9683B7" w14:textId="77777777" w:rsidR="00E21261" w:rsidRDefault="00E21261">
      <w:pPr>
        <w:rPr>
          <w:rFonts w:ascii="Arial" w:eastAsia="Arial" w:hAnsi="Arial" w:cs="Arial"/>
          <w:b/>
          <w:sz w:val="24"/>
          <w:szCs w:val="24"/>
        </w:rPr>
      </w:pPr>
    </w:p>
    <w:p w14:paraId="2F47D78D" w14:textId="77777777" w:rsidR="00E21261" w:rsidRDefault="001C5EA4">
      <w:pPr>
        <w:rPr>
          <w:rFonts w:ascii="Arial" w:eastAsia="Arial" w:hAnsi="Arial" w:cs="Arial"/>
          <w:sz w:val="24"/>
          <w:szCs w:val="24"/>
        </w:rPr>
      </w:pPr>
      <w:r>
        <w:rPr>
          <w:rFonts w:ascii="Arial" w:eastAsia="Arial" w:hAnsi="Arial" w:cs="Arial"/>
          <w:b/>
          <w:sz w:val="24"/>
          <w:szCs w:val="24"/>
        </w:rPr>
        <w:t xml:space="preserve">Trainer: </w:t>
      </w:r>
      <w:r>
        <w:rPr>
          <w:rFonts w:ascii="Arial" w:eastAsia="Arial" w:hAnsi="Arial" w:cs="Arial"/>
          <w:sz w:val="24"/>
          <w:szCs w:val="24"/>
        </w:rPr>
        <w:t>This brings us to the end of our time together today. Would anyone like to ask any further questions? Does anyone have reflections on what we discussed today? Any takeaways?</w:t>
      </w:r>
    </w:p>
    <w:p w14:paraId="72250E6B" w14:textId="77777777" w:rsidR="00E21261" w:rsidRDefault="001C5EA4">
      <w:pPr>
        <w:rPr>
          <w:rFonts w:ascii="Arial" w:eastAsia="Arial" w:hAnsi="Arial" w:cs="Arial"/>
          <w:sz w:val="24"/>
          <w:szCs w:val="24"/>
        </w:rPr>
      </w:pPr>
      <w:r>
        <w:rPr>
          <w:rFonts w:ascii="Arial" w:eastAsia="Arial" w:hAnsi="Arial" w:cs="Arial"/>
          <w:sz w:val="24"/>
          <w:szCs w:val="24"/>
        </w:rPr>
        <w:t xml:space="preserve">I want to thank you for your time, attention and energy today. </w:t>
      </w:r>
    </w:p>
    <w:p w14:paraId="12A702AE" w14:textId="77777777" w:rsidR="00E21261" w:rsidRDefault="001C5EA4">
      <w:pPr>
        <w:rPr>
          <w:rFonts w:ascii="Arial" w:eastAsia="Arial" w:hAnsi="Arial" w:cs="Arial"/>
          <w:sz w:val="24"/>
          <w:szCs w:val="24"/>
        </w:rPr>
      </w:pPr>
      <w:r>
        <w:br w:type="page"/>
      </w:r>
    </w:p>
    <w:p w14:paraId="0F07A322" w14:textId="176C64DA"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2</w:t>
      </w:r>
      <w:r w:rsidR="009507EE">
        <w:rPr>
          <w:rFonts w:ascii="Arial" w:eastAsia="Arial" w:hAnsi="Arial" w:cs="Arial"/>
          <w:b/>
          <w:sz w:val="24"/>
          <w:szCs w:val="24"/>
        </w:rPr>
        <w:t>1</w:t>
      </w:r>
      <w:r>
        <w:rPr>
          <w:rFonts w:ascii="Arial" w:eastAsia="Arial" w:hAnsi="Arial" w:cs="Arial"/>
          <w:b/>
          <w:sz w:val="24"/>
          <w:szCs w:val="24"/>
        </w:rPr>
        <w:t xml:space="preserve"> – Evaluation</w:t>
      </w:r>
    </w:p>
    <w:p w14:paraId="330A0A2C" w14:textId="77777777" w:rsidR="00E21261" w:rsidRDefault="001C5EA4">
      <w:pPr>
        <w:rPr>
          <w:rFonts w:ascii="Arial" w:eastAsia="Arial" w:hAnsi="Arial" w:cs="Arial"/>
          <w:b/>
          <w:sz w:val="24"/>
          <w:szCs w:val="24"/>
        </w:rPr>
      </w:pPr>
      <w:r>
        <w:rPr>
          <w:noProof/>
        </w:rPr>
        <w:drawing>
          <wp:anchor distT="0" distB="0" distL="0" distR="0" simplePos="0" relativeHeight="251708416" behindDoc="0" locked="0" layoutInCell="1" hidden="0" allowOverlap="1" wp14:anchorId="3A3A4321" wp14:editId="682E0DD8">
            <wp:simplePos x="0" y="0"/>
            <wp:positionH relativeFrom="column">
              <wp:posOffset>2584450</wp:posOffset>
            </wp:positionH>
            <wp:positionV relativeFrom="paragraph">
              <wp:posOffset>204470</wp:posOffset>
            </wp:positionV>
            <wp:extent cx="3657600" cy="2057400"/>
            <wp:effectExtent l="171450" t="190500" r="190500" b="190500"/>
            <wp:wrapSquare wrapText="bothSides" distT="0" distB="0" distL="0" distR="0"/>
            <wp:docPr id="7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3350404" w14:textId="77777777" w:rsidR="00E21261" w:rsidRDefault="00E21261">
      <w:pPr>
        <w:rPr>
          <w:rFonts w:ascii="Arial" w:eastAsia="Arial" w:hAnsi="Arial" w:cs="Arial"/>
          <w:b/>
          <w:sz w:val="24"/>
          <w:szCs w:val="24"/>
        </w:rPr>
      </w:pPr>
    </w:p>
    <w:p w14:paraId="43E7D29D" w14:textId="77777777" w:rsidR="00E21261" w:rsidRDefault="00E21261">
      <w:pPr>
        <w:rPr>
          <w:rFonts w:ascii="Arial" w:eastAsia="Arial" w:hAnsi="Arial" w:cs="Arial"/>
          <w:b/>
          <w:sz w:val="24"/>
          <w:szCs w:val="24"/>
        </w:rPr>
      </w:pPr>
    </w:p>
    <w:p w14:paraId="2F879D9D" w14:textId="77777777" w:rsidR="00E21261" w:rsidRDefault="00E21261">
      <w:pPr>
        <w:rPr>
          <w:rFonts w:ascii="Arial" w:eastAsia="Arial" w:hAnsi="Arial" w:cs="Arial"/>
          <w:b/>
          <w:sz w:val="24"/>
          <w:szCs w:val="24"/>
        </w:rPr>
      </w:pPr>
    </w:p>
    <w:p w14:paraId="00B65BF1" w14:textId="77777777" w:rsidR="00E21261" w:rsidRDefault="00E21261">
      <w:pPr>
        <w:rPr>
          <w:rFonts w:ascii="Arial" w:eastAsia="Arial" w:hAnsi="Arial" w:cs="Arial"/>
          <w:b/>
          <w:sz w:val="24"/>
          <w:szCs w:val="24"/>
        </w:rPr>
      </w:pPr>
    </w:p>
    <w:p w14:paraId="6EF1E019" w14:textId="77777777" w:rsidR="00E21261" w:rsidRDefault="00E21261">
      <w:pPr>
        <w:rPr>
          <w:rFonts w:ascii="Arial" w:eastAsia="Arial" w:hAnsi="Arial" w:cs="Arial"/>
          <w:b/>
          <w:sz w:val="24"/>
          <w:szCs w:val="24"/>
        </w:rPr>
      </w:pPr>
    </w:p>
    <w:p w14:paraId="502F1E16" w14:textId="77777777" w:rsidR="00E21261" w:rsidRDefault="00E21261">
      <w:pPr>
        <w:rPr>
          <w:rFonts w:ascii="Arial" w:eastAsia="Arial" w:hAnsi="Arial" w:cs="Arial"/>
          <w:b/>
          <w:sz w:val="24"/>
          <w:szCs w:val="24"/>
        </w:rPr>
      </w:pPr>
    </w:p>
    <w:p w14:paraId="3AA212E0" w14:textId="77777777" w:rsidR="00E21261" w:rsidRDefault="00E21261">
      <w:pPr>
        <w:rPr>
          <w:rFonts w:ascii="Arial" w:eastAsia="Arial" w:hAnsi="Arial" w:cs="Arial"/>
          <w:b/>
          <w:sz w:val="24"/>
          <w:szCs w:val="24"/>
        </w:rPr>
      </w:pPr>
    </w:p>
    <w:p w14:paraId="76BAEFE4" w14:textId="77777777" w:rsidR="00E21261" w:rsidRDefault="00E21261">
      <w:pPr>
        <w:rPr>
          <w:rFonts w:ascii="Arial" w:eastAsia="Arial" w:hAnsi="Arial" w:cs="Arial"/>
          <w:b/>
          <w:sz w:val="24"/>
          <w:szCs w:val="24"/>
        </w:rPr>
      </w:pPr>
    </w:p>
    <w:p w14:paraId="7C91F9D5" w14:textId="77777777" w:rsidR="00E21261" w:rsidRDefault="001C5EA4">
      <w:pPr>
        <w:rPr>
          <w:rFonts w:ascii="Arial" w:eastAsia="Arial" w:hAnsi="Arial" w:cs="Arial"/>
          <w:sz w:val="24"/>
          <w:szCs w:val="24"/>
        </w:rPr>
      </w:pPr>
      <w:r>
        <w:rPr>
          <w:rFonts w:ascii="Arial" w:eastAsia="Arial" w:hAnsi="Arial" w:cs="Arial"/>
          <w:b/>
          <w:sz w:val="24"/>
          <w:szCs w:val="24"/>
        </w:rPr>
        <w:t>Moderator:</w:t>
      </w:r>
      <w:r>
        <w:rPr>
          <w:rFonts w:ascii="Arial" w:eastAsia="Arial" w:hAnsi="Arial" w:cs="Arial"/>
          <w:sz w:val="24"/>
          <w:szCs w:val="24"/>
        </w:rPr>
        <w:t xml:space="preserve"> Provide any instructions concerning the course evaluation for this training or any activities you generally use to close out a session of this type.  </w:t>
      </w:r>
    </w:p>
    <w:p w14:paraId="072A51E6" w14:textId="77777777" w:rsidR="00E21261" w:rsidRDefault="00E21261">
      <w:pPr>
        <w:rPr>
          <w:rFonts w:ascii="Arial" w:eastAsia="Arial" w:hAnsi="Arial" w:cs="Arial"/>
          <w:b/>
          <w:sz w:val="24"/>
          <w:szCs w:val="24"/>
        </w:rPr>
      </w:pPr>
    </w:p>
    <w:p w14:paraId="7D949F38" w14:textId="77777777" w:rsidR="00E21261" w:rsidRDefault="00E21261">
      <w:pPr>
        <w:rPr>
          <w:rFonts w:ascii="Arial" w:eastAsia="Arial" w:hAnsi="Arial" w:cs="Arial"/>
          <w:sz w:val="24"/>
          <w:szCs w:val="24"/>
        </w:rPr>
      </w:pPr>
    </w:p>
    <w:p w14:paraId="49AD302A" w14:textId="77777777" w:rsidR="00E21261" w:rsidRDefault="001C5EA4">
      <w:pPr>
        <w:rPr>
          <w:rFonts w:ascii="Arial" w:eastAsia="Arial" w:hAnsi="Arial" w:cs="Arial"/>
          <w:sz w:val="24"/>
          <w:szCs w:val="24"/>
        </w:rPr>
      </w:pPr>
      <w:r>
        <w:br w:type="page"/>
      </w:r>
    </w:p>
    <w:p w14:paraId="141D88D0" w14:textId="38CBE657" w:rsidR="00E21261" w:rsidRDefault="001C5EA4">
      <w:pPr>
        <w:rPr>
          <w:rFonts w:ascii="Arial" w:eastAsia="Arial" w:hAnsi="Arial" w:cs="Arial"/>
          <w:b/>
          <w:sz w:val="24"/>
          <w:szCs w:val="24"/>
        </w:rPr>
      </w:pPr>
      <w:r>
        <w:rPr>
          <w:rFonts w:ascii="Arial" w:eastAsia="Arial" w:hAnsi="Arial" w:cs="Arial"/>
          <w:b/>
          <w:sz w:val="24"/>
          <w:szCs w:val="24"/>
        </w:rPr>
        <w:t xml:space="preserve">Slide </w:t>
      </w:r>
      <w:r w:rsidR="009B4875">
        <w:rPr>
          <w:rFonts w:ascii="Arial" w:eastAsia="Arial" w:hAnsi="Arial" w:cs="Arial"/>
          <w:b/>
          <w:sz w:val="24"/>
          <w:szCs w:val="24"/>
        </w:rPr>
        <w:t>#</w:t>
      </w:r>
      <w:r>
        <w:rPr>
          <w:rFonts w:ascii="Arial" w:eastAsia="Arial" w:hAnsi="Arial" w:cs="Arial"/>
          <w:b/>
          <w:sz w:val="24"/>
          <w:szCs w:val="24"/>
        </w:rPr>
        <w:t>2</w:t>
      </w:r>
      <w:r w:rsidR="009507EE">
        <w:rPr>
          <w:rFonts w:ascii="Arial" w:eastAsia="Arial" w:hAnsi="Arial" w:cs="Arial"/>
          <w:b/>
          <w:sz w:val="24"/>
          <w:szCs w:val="24"/>
        </w:rPr>
        <w:t>2</w:t>
      </w:r>
      <w:r>
        <w:rPr>
          <w:rFonts w:ascii="Arial" w:eastAsia="Arial" w:hAnsi="Arial" w:cs="Arial"/>
          <w:b/>
          <w:sz w:val="24"/>
          <w:szCs w:val="24"/>
        </w:rPr>
        <w:t xml:space="preserve"> – Thank you</w:t>
      </w:r>
    </w:p>
    <w:p w14:paraId="4C1646F7" w14:textId="77777777" w:rsidR="00E21261" w:rsidRDefault="001C5EA4">
      <w:pPr>
        <w:rPr>
          <w:rFonts w:ascii="Arial" w:eastAsia="Arial" w:hAnsi="Arial" w:cs="Arial"/>
          <w:sz w:val="24"/>
          <w:szCs w:val="24"/>
        </w:rPr>
      </w:pPr>
      <w:r>
        <w:rPr>
          <w:noProof/>
        </w:rPr>
        <w:drawing>
          <wp:anchor distT="0" distB="0" distL="0" distR="0" simplePos="0" relativeHeight="251709440" behindDoc="0" locked="0" layoutInCell="1" hidden="0" allowOverlap="1" wp14:anchorId="49D614E6" wp14:editId="34EC97F1">
            <wp:simplePos x="0" y="0"/>
            <wp:positionH relativeFrom="column">
              <wp:posOffset>2548890</wp:posOffset>
            </wp:positionH>
            <wp:positionV relativeFrom="paragraph">
              <wp:posOffset>208280</wp:posOffset>
            </wp:positionV>
            <wp:extent cx="3652189" cy="2057400"/>
            <wp:effectExtent l="190500" t="190500" r="196215" b="190500"/>
            <wp:wrapSquare wrapText="bothSides" distT="0" distB="0" distL="0" distR="0"/>
            <wp:docPr id="7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3652189"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DAD3C70" w14:textId="77777777" w:rsidR="00E21261" w:rsidRDefault="00E21261">
      <w:pPr>
        <w:rPr>
          <w:rFonts w:ascii="Arial" w:eastAsia="Arial" w:hAnsi="Arial" w:cs="Arial"/>
          <w:sz w:val="24"/>
          <w:szCs w:val="24"/>
        </w:rPr>
      </w:pPr>
    </w:p>
    <w:p w14:paraId="49F44BD6" w14:textId="77777777" w:rsidR="00E21261" w:rsidRDefault="00E21261">
      <w:pPr>
        <w:rPr>
          <w:rFonts w:ascii="Arial" w:eastAsia="Arial" w:hAnsi="Arial" w:cs="Arial"/>
          <w:b/>
          <w:sz w:val="24"/>
          <w:szCs w:val="24"/>
        </w:rPr>
      </w:pPr>
    </w:p>
    <w:p w14:paraId="3C0E1E98" w14:textId="77777777" w:rsidR="00E21261" w:rsidRDefault="00E21261">
      <w:pPr>
        <w:rPr>
          <w:rFonts w:ascii="Arial" w:eastAsia="Arial" w:hAnsi="Arial" w:cs="Arial"/>
          <w:b/>
          <w:sz w:val="24"/>
          <w:szCs w:val="24"/>
        </w:rPr>
      </w:pPr>
    </w:p>
    <w:p w14:paraId="04B87C7F" w14:textId="77777777" w:rsidR="00E21261" w:rsidRDefault="00E21261">
      <w:pPr>
        <w:rPr>
          <w:rFonts w:ascii="Arial" w:eastAsia="Arial" w:hAnsi="Arial" w:cs="Arial"/>
          <w:b/>
          <w:sz w:val="24"/>
          <w:szCs w:val="24"/>
        </w:rPr>
      </w:pPr>
    </w:p>
    <w:p w14:paraId="348CCE5B" w14:textId="77777777" w:rsidR="00E21261" w:rsidRDefault="00E21261">
      <w:pPr>
        <w:rPr>
          <w:rFonts w:ascii="Arial" w:eastAsia="Arial" w:hAnsi="Arial" w:cs="Arial"/>
          <w:b/>
          <w:sz w:val="24"/>
          <w:szCs w:val="24"/>
        </w:rPr>
      </w:pPr>
    </w:p>
    <w:p w14:paraId="18D55812" w14:textId="77777777" w:rsidR="00E21261" w:rsidRDefault="00E21261">
      <w:pPr>
        <w:rPr>
          <w:rFonts w:ascii="Arial" w:eastAsia="Arial" w:hAnsi="Arial" w:cs="Arial"/>
          <w:b/>
          <w:sz w:val="24"/>
          <w:szCs w:val="24"/>
        </w:rPr>
      </w:pPr>
    </w:p>
    <w:p w14:paraId="4BA06A4D" w14:textId="77777777" w:rsidR="00E21261" w:rsidRDefault="00E21261">
      <w:pPr>
        <w:rPr>
          <w:rFonts w:ascii="Arial" w:eastAsia="Arial" w:hAnsi="Arial" w:cs="Arial"/>
          <w:b/>
          <w:sz w:val="24"/>
          <w:szCs w:val="24"/>
        </w:rPr>
      </w:pPr>
    </w:p>
    <w:p w14:paraId="641AFBEA" w14:textId="77777777" w:rsidR="00E21261" w:rsidRDefault="00E21261">
      <w:pPr>
        <w:rPr>
          <w:rFonts w:ascii="Arial" w:eastAsia="Arial" w:hAnsi="Arial" w:cs="Arial"/>
          <w:b/>
          <w:sz w:val="24"/>
          <w:szCs w:val="24"/>
        </w:rPr>
      </w:pPr>
    </w:p>
    <w:p w14:paraId="7A3F2814" w14:textId="77777777" w:rsidR="00E21261" w:rsidRDefault="00E21261">
      <w:pPr>
        <w:rPr>
          <w:rFonts w:ascii="Arial" w:eastAsia="Arial" w:hAnsi="Arial" w:cs="Arial"/>
          <w:b/>
          <w:sz w:val="24"/>
          <w:szCs w:val="24"/>
        </w:rPr>
      </w:pPr>
    </w:p>
    <w:p w14:paraId="63F192EE" w14:textId="77777777" w:rsidR="00E21261" w:rsidRDefault="001C5EA4">
      <w:pPr>
        <w:rPr>
          <w:rFonts w:ascii="Arial" w:eastAsia="Arial" w:hAnsi="Arial" w:cs="Arial"/>
          <w:sz w:val="24"/>
          <w:szCs w:val="24"/>
        </w:rPr>
      </w:pPr>
      <w:r>
        <w:rPr>
          <w:rFonts w:ascii="Arial" w:eastAsia="Arial" w:hAnsi="Arial" w:cs="Arial"/>
          <w:b/>
          <w:sz w:val="24"/>
          <w:szCs w:val="24"/>
        </w:rPr>
        <w:t>Thank</w:t>
      </w:r>
      <w:r>
        <w:rPr>
          <w:rFonts w:ascii="Arial" w:eastAsia="Arial" w:hAnsi="Arial" w:cs="Arial"/>
          <w:sz w:val="24"/>
          <w:szCs w:val="24"/>
        </w:rPr>
        <w:t xml:space="preserve"> participants for their time today and active participation. </w:t>
      </w:r>
    </w:p>
    <w:p w14:paraId="459EA47B" w14:textId="77777777" w:rsidR="00E21261" w:rsidRDefault="00E21261">
      <w:pPr>
        <w:rPr>
          <w:rFonts w:ascii="Arial" w:eastAsia="Arial" w:hAnsi="Arial" w:cs="Arial"/>
          <w:sz w:val="24"/>
          <w:szCs w:val="24"/>
        </w:rPr>
      </w:pPr>
    </w:p>
    <w:p w14:paraId="7218CB5C" w14:textId="77777777" w:rsidR="00E21261" w:rsidRDefault="00E21261">
      <w:pPr>
        <w:rPr>
          <w:rFonts w:ascii="Arial" w:eastAsia="Arial" w:hAnsi="Arial" w:cs="Arial"/>
          <w:sz w:val="24"/>
          <w:szCs w:val="24"/>
        </w:rPr>
      </w:pPr>
    </w:p>
    <w:p w14:paraId="3C3E8FF8" w14:textId="77777777" w:rsidR="00E21261" w:rsidRDefault="00E21261">
      <w:pPr>
        <w:rPr>
          <w:rFonts w:ascii="Arial" w:eastAsia="Arial" w:hAnsi="Arial" w:cs="Arial"/>
          <w:sz w:val="24"/>
          <w:szCs w:val="24"/>
        </w:rPr>
      </w:pPr>
    </w:p>
    <w:p w14:paraId="4725E733" w14:textId="77777777" w:rsidR="00E21261" w:rsidRDefault="00E21261">
      <w:pPr>
        <w:rPr>
          <w:rFonts w:ascii="Arial" w:eastAsia="Arial" w:hAnsi="Arial" w:cs="Arial"/>
          <w:b/>
          <w:sz w:val="24"/>
          <w:szCs w:val="24"/>
        </w:rPr>
      </w:pPr>
    </w:p>
    <w:p w14:paraId="14235BA8" w14:textId="77777777" w:rsidR="00E21261" w:rsidRDefault="001C5EA4">
      <w:pPr>
        <w:rPr>
          <w:rFonts w:ascii="Arial" w:eastAsia="Arial" w:hAnsi="Arial" w:cs="Arial"/>
          <w:sz w:val="24"/>
          <w:szCs w:val="24"/>
        </w:rPr>
      </w:pPr>
      <w:r>
        <w:br w:type="page"/>
      </w:r>
    </w:p>
    <w:p w14:paraId="2B80047D" w14:textId="59FA9847" w:rsidR="00E21261" w:rsidRDefault="001C5EA4">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color w:val="000000"/>
          <w:sz w:val="24"/>
          <w:szCs w:val="24"/>
        </w:rPr>
        <w:t xml:space="preserve"> </w:t>
      </w:r>
      <w:r w:rsidR="00877342" w:rsidRPr="00877342">
        <w:rPr>
          <w:rFonts w:ascii="Arial" w:eastAsia="Arial" w:hAnsi="Arial" w:cs="Arial"/>
          <w:b/>
          <w:color w:val="000000"/>
          <w:sz w:val="28"/>
          <w:szCs w:val="28"/>
        </w:rPr>
        <w:t>REFERENCES</w:t>
      </w:r>
    </w:p>
    <w:p w14:paraId="6938FBAF" w14:textId="77777777" w:rsidR="00E21261" w:rsidRDefault="00E21261">
      <w:pPr>
        <w:rPr>
          <w:rFonts w:ascii="Arial" w:eastAsia="Arial" w:hAnsi="Arial" w:cs="Arial"/>
          <w:b/>
          <w:sz w:val="28"/>
          <w:szCs w:val="28"/>
        </w:rPr>
      </w:pPr>
    </w:p>
    <w:p w14:paraId="4A1C6554" w14:textId="77777777" w:rsidR="00E21261" w:rsidRDefault="001C5EA4">
      <w:pPr>
        <w:rPr>
          <w:rFonts w:ascii="Arial" w:eastAsia="Arial" w:hAnsi="Arial" w:cs="Arial"/>
          <w:sz w:val="24"/>
          <w:szCs w:val="24"/>
        </w:rPr>
      </w:pPr>
      <w:r>
        <w:rPr>
          <w:rFonts w:ascii="Arial" w:eastAsia="Arial" w:hAnsi="Arial" w:cs="Arial"/>
          <w:sz w:val="24"/>
          <w:szCs w:val="24"/>
        </w:rPr>
        <w:t xml:space="preserve">Academy for Professional Excellence. (2013). Foundations of Effective Supervision, Trainer Manual, Module 2, Version 2.2. </w:t>
      </w:r>
    </w:p>
    <w:p w14:paraId="3E6831EA" w14:textId="77777777" w:rsidR="00E21261" w:rsidRDefault="001C5EA4">
      <w:pPr>
        <w:rPr>
          <w:rFonts w:ascii="Arial" w:eastAsia="Arial" w:hAnsi="Arial" w:cs="Arial"/>
          <w:sz w:val="24"/>
          <w:szCs w:val="24"/>
        </w:rPr>
      </w:pPr>
      <w:r>
        <w:rPr>
          <w:rFonts w:ascii="Arial" w:eastAsia="Arial" w:hAnsi="Arial" w:cs="Arial"/>
          <w:sz w:val="24"/>
          <w:szCs w:val="24"/>
        </w:rPr>
        <w:t xml:space="preserve">Academy for Professional Excellence. (2018). Supervisor as Trainer, Trainer Manual, Version 2. </w:t>
      </w:r>
    </w:p>
    <w:p w14:paraId="3E4FB526" w14:textId="77777777" w:rsidR="00E21261" w:rsidRDefault="001C5EA4">
      <w:pPr>
        <w:rPr>
          <w:rFonts w:ascii="Arial" w:eastAsia="Arial" w:hAnsi="Arial" w:cs="Arial"/>
          <w:sz w:val="24"/>
          <w:szCs w:val="24"/>
        </w:rPr>
      </w:pPr>
      <w:r>
        <w:rPr>
          <w:rFonts w:ascii="Arial" w:eastAsia="Arial" w:hAnsi="Arial" w:cs="Arial"/>
          <w:sz w:val="24"/>
          <w:szCs w:val="24"/>
        </w:rPr>
        <w:t xml:space="preserve">Academy for Professional Excellence. (2012). Understanding Self as Supervisor, Trainer Manual, Module 1, Version 1.4. </w:t>
      </w:r>
    </w:p>
    <w:p w14:paraId="12E5562A" w14:textId="77777777" w:rsidR="00E21261" w:rsidRDefault="001C5EA4">
      <w:pPr>
        <w:rPr>
          <w:rFonts w:ascii="Arial" w:eastAsia="Arial" w:hAnsi="Arial" w:cs="Arial"/>
          <w:sz w:val="24"/>
          <w:szCs w:val="24"/>
        </w:rPr>
      </w:pPr>
      <w:r>
        <w:rPr>
          <w:rFonts w:ascii="Arial" w:eastAsia="Arial" w:hAnsi="Arial" w:cs="Arial"/>
          <w:sz w:val="24"/>
          <w:szCs w:val="24"/>
        </w:rPr>
        <w:t xml:space="preserve">Administration for Community Living (ACL) Updated National Voluntary Consensus Guidelines for State APS Systems, 2020. </w:t>
      </w:r>
      <w:r>
        <w:rPr>
          <w:rFonts w:ascii="Arial" w:eastAsia="Arial" w:hAnsi="Arial" w:cs="Arial"/>
          <w:sz w:val="24"/>
          <w:szCs w:val="24"/>
        </w:rPr>
        <w:br/>
      </w:r>
      <w:r>
        <w:rPr>
          <w:rFonts w:ascii="Arial" w:eastAsia="Arial" w:hAnsi="Arial" w:cs="Arial"/>
          <w:sz w:val="24"/>
          <w:szCs w:val="24"/>
        </w:rPr>
        <w:br/>
        <w:t>Kadushin, A., &amp; Harkness, D. (2002). Supervision in social work. (4th ed.). New York, NY: Columbia University Press.</w:t>
      </w:r>
      <w:r>
        <w:rPr>
          <w:rFonts w:ascii="Arial" w:eastAsia="Arial" w:hAnsi="Arial" w:cs="Arial"/>
          <w:sz w:val="24"/>
          <w:szCs w:val="24"/>
        </w:rPr>
        <w:br/>
      </w:r>
      <w:r>
        <w:rPr>
          <w:rFonts w:ascii="Arial" w:eastAsia="Arial" w:hAnsi="Arial" w:cs="Arial"/>
          <w:sz w:val="24"/>
          <w:szCs w:val="24"/>
        </w:rPr>
        <w:br/>
        <w:t>National Association of Social Workers. (2012). Best Practice Standards in Social Work Supervision: Taskforce on Supervision Standards – Draft.</w:t>
      </w:r>
    </w:p>
    <w:p w14:paraId="03273731" w14:textId="77777777" w:rsidR="00E21261" w:rsidRDefault="001C5EA4">
      <w:pPr>
        <w:rPr>
          <w:rFonts w:ascii="Arial" w:eastAsia="Arial" w:hAnsi="Arial" w:cs="Arial"/>
          <w:b/>
          <w:sz w:val="28"/>
          <w:szCs w:val="28"/>
        </w:rPr>
      </w:pPr>
      <w:r>
        <w:br w:type="page"/>
      </w:r>
    </w:p>
    <w:p w14:paraId="127D138B" w14:textId="77777777" w:rsidR="00E21261" w:rsidRPr="00F709F8" w:rsidRDefault="001C5EA4">
      <w:pPr>
        <w:jc w:val="center"/>
        <w:rPr>
          <w:rFonts w:ascii="Arial" w:eastAsia="Arial" w:hAnsi="Arial" w:cs="Arial"/>
          <w:b/>
          <w:smallCaps/>
          <w:sz w:val="28"/>
          <w:szCs w:val="24"/>
        </w:rPr>
      </w:pPr>
      <w:r w:rsidRPr="00F709F8">
        <w:rPr>
          <w:rFonts w:ascii="Arial" w:eastAsia="Arial" w:hAnsi="Arial" w:cs="Arial"/>
          <w:b/>
          <w:smallCaps/>
          <w:sz w:val="28"/>
          <w:szCs w:val="24"/>
        </w:rPr>
        <w:t xml:space="preserve">APPENDIX A </w:t>
      </w:r>
    </w:p>
    <w:p w14:paraId="63636C93" w14:textId="405353C7" w:rsidR="00E21261" w:rsidRDefault="001C5EA4">
      <w:pPr>
        <w:jc w:val="center"/>
        <w:rPr>
          <w:rFonts w:ascii="Arial" w:eastAsia="Arial" w:hAnsi="Arial" w:cs="Arial"/>
          <w:i/>
          <w:smallCaps/>
          <w:sz w:val="20"/>
          <w:szCs w:val="20"/>
        </w:rPr>
      </w:pPr>
      <w:r>
        <w:rPr>
          <w:rFonts w:ascii="Arial" w:eastAsia="Arial" w:hAnsi="Arial" w:cs="Arial"/>
          <w:b/>
          <w:smallCaps/>
          <w:sz w:val="24"/>
          <w:szCs w:val="24"/>
        </w:rPr>
        <w:t>PRE-WORK ASSIGNMENT - APS SUPERVISORY TASK SELF-</w:t>
      </w:r>
      <w:r w:rsidR="007C6D32">
        <w:rPr>
          <w:rFonts w:ascii="Arial" w:eastAsia="Arial" w:hAnsi="Arial" w:cs="Arial"/>
          <w:b/>
          <w:smallCaps/>
          <w:sz w:val="24"/>
          <w:szCs w:val="24"/>
        </w:rPr>
        <w:t xml:space="preserve">ANALYSIS </w:t>
      </w:r>
      <w:r>
        <w:rPr>
          <w:rFonts w:ascii="Arial" w:eastAsia="Arial" w:hAnsi="Arial" w:cs="Arial"/>
          <w:b/>
          <w:smallCaps/>
          <w:sz w:val="24"/>
          <w:szCs w:val="24"/>
        </w:rPr>
        <w:br/>
      </w:r>
      <w:r>
        <w:rPr>
          <w:rFonts w:ascii="Arial" w:eastAsia="Arial" w:hAnsi="Arial" w:cs="Arial"/>
          <w:i/>
          <w:smallCaps/>
          <w:sz w:val="20"/>
          <w:szCs w:val="20"/>
        </w:rPr>
        <w:t>(</w:t>
      </w:r>
      <w:r>
        <w:rPr>
          <w:rFonts w:ascii="Arial" w:eastAsia="Arial" w:hAnsi="Arial" w:cs="Arial"/>
          <w:smallCaps/>
          <w:sz w:val="20"/>
          <w:szCs w:val="20"/>
        </w:rPr>
        <w:t xml:space="preserve">ADAPTED FROM </w:t>
      </w:r>
      <w:r>
        <w:rPr>
          <w:rFonts w:ascii="Arial" w:eastAsia="Arial" w:hAnsi="Arial" w:cs="Arial"/>
          <w:i/>
          <w:smallCaps/>
          <w:sz w:val="20"/>
          <w:szCs w:val="20"/>
        </w:rPr>
        <w:t>THE APS SUPERVISOR AS TRAINER, TRAINER MANUAL, V2, MAY 2018)</w:t>
      </w:r>
    </w:p>
    <w:p w14:paraId="78493344" w14:textId="77777777" w:rsidR="00E21261" w:rsidRDefault="001C5EA4">
      <w:pPr>
        <w:rPr>
          <w:rFonts w:ascii="Arial" w:eastAsia="Arial" w:hAnsi="Arial" w:cs="Arial"/>
        </w:rPr>
      </w:pPr>
      <w:r>
        <w:rPr>
          <w:rFonts w:ascii="Arial" w:eastAsia="Arial" w:hAnsi="Arial" w:cs="Arial"/>
          <w:color w:val="000000"/>
        </w:rPr>
        <w:t xml:space="preserve">This pre-training assignment it will take approximately 15 minutes to complete. Note your strength areas and areas that need improvement. This </w:t>
      </w:r>
      <w:r>
        <w:rPr>
          <w:rFonts w:ascii="Arial" w:eastAsia="Arial" w:hAnsi="Arial" w:cs="Arial"/>
          <w:color w:val="000000"/>
          <w:u w:val="single"/>
        </w:rPr>
        <w:t>must</w:t>
      </w:r>
      <w:r>
        <w:rPr>
          <w:rFonts w:ascii="Arial" w:eastAsia="Arial" w:hAnsi="Arial" w:cs="Arial"/>
          <w:color w:val="000000"/>
        </w:rPr>
        <w:t xml:space="preserve"> be completed prior to attending the training. This self-analysis will be included in a processing activity, please have it easily accessible.</w:t>
      </w:r>
    </w:p>
    <w:tbl>
      <w:tblPr>
        <w:tblStyle w:val="a1"/>
        <w:tblW w:w="10090" w:type="dxa"/>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890"/>
        <w:gridCol w:w="1980"/>
        <w:gridCol w:w="1980"/>
        <w:gridCol w:w="1905"/>
      </w:tblGrid>
      <w:tr w:rsidR="00E21261" w14:paraId="50958A1E" w14:textId="77777777" w:rsidTr="00F709F8">
        <w:trPr>
          <w:trHeight w:val="899"/>
        </w:trPr>
        <w:tc>
          <w:tcPr>
            <w:tcW w:w="2335" w:type="dxa"/>
          </w:tcPr>
          <w:p w14:paraId="2B40BF2D"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890" w:type="dxa"/>
          </w:tcPr>
          <w:p w14:paraId="6DF2E468" w14:textId="77777777" w:rsidR="00E21261" w:rsidRDefault="00E21261">
            <w:pPr>
              <w:pBdr>
                <w:top w:val="nil"/>
                <w:left w:val="nil"/>
                <w:bottom w:val="nil"/>
                <w:right w:val="nil"/>
                <w:between w:val="nil"/>
              </w:pBdr>
              <w:jc w:val="center"/>
              <w:rPr>
                <w:rFonts w:ascii="Arial" w:eastAsia="Arial" w:hAnsi="Arial" w:cs="Arial"/>
                <w:b/>
                <w:color w:val="000000"/>
                <w:sz w:val="24"/>
                <w:szCs w:val="24"/>
              </w:rPr>
            </w:pPr>
          </w:p>
          <w:p w14:paraId="1A31596D" w14:textId="77777777" w:rsidR="00E21261" w:rsidRDefault="001C5EA4">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Competent &amp; Confident</w:t>
            </w:r>
          </w:p>
        </w:tc>
        <w:tc>
          <w:tcPr>
            <w:tcW w:w="1980" w:type="dxa"/>
          </w:tcPr>
          <w:p w14:paraId="724076F2" w14:textId="77777777" w:rsidR="00E21261" w:rsidRDefault="00E21261">
            <w:pPr>
              <w:pBdr>
                <w:top w:val="nil"/>
                <w:left w:val="nil"/>
                <w:bottom w:val="nil"/>
                <w:right w:val="nil"/>
                <w:between w:val="nil"/>
              </w:pBdr>
              <w:jc w:val="center"/>
              <w:rPr>
                <w:rFonts w:ascii="Arial" w:eastAsia="Arial" w:hAnsi="Arial" w:cs="Arial"/>
                <w:b/>
                <w:color w:val="000000"/>
                <w:sz w:val="24"/>
                <w:szCs w:val="24"/>
              </w:rPr>
            </w:pPr>
          </w:p>
          <w:p w14:paraId="2E2025A4" w14:textId="77777777" w:rsidR="00E21261" w:rsidRDefault="001C5EA4">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Adequate &amp; Skilled</w:t>
            </w:r>
          </w:p>
        </w:tc>
        <w:tc>
          <w:tcPr>
            <w:tcW w:w="1980" w:type="dxa"/>
          </w:tcPr>
          <w:p w14:paraId="2250C4A5" w14:textId="77777777" w:rsidR="00E21261" w:rsidRDefault="00E21261">
            <w:pPr>
              <w:pBdr>
                <w:top w:val="nil"/>
                <w:left w:val="nil"/>
                <w:bottom w:val="nil"/>
                <w:right w:val="nil"/>
                <w:between w:val="nil"/>
              </w:pBdr>
              <w:jc w:val="center"/>
              <w:rPr>
                <w:rFonts w:ascii="Arial" w:eastAsia="Arial" w:hAnsi="Arial" w:cs="Arial"/>
                <w:b/>
                <w:color w:val="000000"/>
                <w:sz w:val="24"/>
                <w:szCs w:val="24"/>
              </w:rPr>
            </w:pPr>
          </w:p>
          <w:p w14:paraId="0F94AD09" w14:textId="77777777" w:rsidR="00E21261" w:rsidRDefault="001C5EA4">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Learning to do Better</w:t>
            </w:r>
          </w:p>
        </w:tc>
        <w:tc>
          <w:tcPr>
            <w:tcW w:w="1905" w:type="dxa"/>
          </w:tcPr>
          <w:p w14:paraId="55BEE37F" w14:textId="77777777" w:rsidR="00E21261" w:rsidRDefault="00E21261">
            <w:pPr>
              <w:pBdr>
                <w:top w:val="nil"/>
                <w:left w:val="nil"/>
                <w:bottom w:val="nil"/>
                <w:right w:val="nil"/>
                <w:between w:val="nil"/>
              </w:pBdr>
              <w:jc w:val="center"/>
              <w:rPr>
                <w:rFonts w:ascii="Arial" w:eastAsia="Arial" w:hAnsi="Arial" w:cs="Arial"/>
                <w:b/>
                <w:color w:val="000000"/>
                <w:sz w:val="24"/>
                <w:szCs w:val="24"/>
              </w:rPr>
            </w:pPr>
          </w:p>
          <w:p w14:paraId="172A65F1" w14:textId="77777777" w:rsidR="00E21261" w:rsidRDefault="001C5EA4">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Like to Grow</w:t>
            </w:r>
          </w:p>
        </w:tc>
      </w:tr>
      <w:tr w:rsidR="00E21261" w14:paraId="12767B9D" w14:textId="77777777">
        <w:trPr>
          <w:trHeight w:val="962"/>
        </w:trPr>
        <w:tc>
          <w:tcPr>
            <w:tcW w:w="2335" w:type="dxa"/>
          </w:tcPr>
          <w:p w14:paraId="13E08A40"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Understand and Relate Policy and Procedures</w:t>
            </w:r>
          </w:p>
        </w:tc>
        <w:tc>
          <w:tcPr>
            <w:tcW w:w="1890" w:type="dxa"/>
          </w:tcPr>
          <w:p w14:paraId="28247B90"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AA513A3"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49EF2344"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7628B361"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05558B41" w14:textId="77777777">
        <w:trPr>
          <w:trHeight w:val="521"/>
        </w:trPr>
        <w:tc>
          <w:tcPr>
            <w:tcW w:w="2335" w:type="dxa"/>
          </w:tcPr>
          <w:p w14:paraId="6670F4C0"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Case Assignments</w:t>
            </w:r>
          </w:p>
        </w:tc>
        <w:tc>
          <w:tcPr>
            <w:tcW w:w="1890" w:type="dxa"/>
          </w:tcPr>
          <w:p w14:paraId="166A44DE"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05E0A755"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6802194"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4C94D8FF"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197241E1" w14:textId="77777777">
        <w:trPr>
          <w:trHeight w:val="620"/>
        </w:trPr>
        <w:tc>
          <w:tcPr>
            <w:tcW w:w="2335" w:type="dxa"/>
          </w:tcPr>
          <w:p w14:paraId="3DCBDD35"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Facilitate Training</w:t>
            </w:r>
          </w:p>
        </w:tc>
        <w:tc>
          <w:tcPr>
            <w:tcW w:w="1890" w:type="dxa"/>
          </w:tcPr>
          <w:p w14:paraId="50F2149E"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720DCD7C"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690F0F4"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5178917D"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01A7BFBA" w14:textId="77777777">
        <w:trPr>
          <w:trHeight w:val="800"/>
        </w:trPr>
        <w:tc>
          <w:tcPr>
            <w:tcW w:w="2335" w:type="dxa"/>
          </w:tcPr>
          <w:p w14:paraId="4F560391"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Evaluate Performance</w:t>
            </w:r>
          </w:p>
        </w:tc>
        <w:tc>
          <w:tcPr>
            <w:tcW w:w="1890" w:type="dxa"/>
          </w:tcPr>
          <w:p w14:paraId="31D3BFAC"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236CF5D7"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261FF01B"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324AFBB9"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55D98DC1" w14:textId="77777777">
        <w:trPr>
          <w:trHeight w:val="629"/>
        </w:trPr>
        <w:tc>
          <w:tcPr>
            <w:tcW w:w="2335" w:type="dxa"/>
          </w:tcPr>
          <w:p w14:paraId="1B72FC0B"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Give Feedback</w:t>
            </w:r>
          </w:p>
        </w:tc>
        <w:tc>
          <w:tcPr>
            <w:tcW w:w="1890" w:type="dxa"/>
          </w:tcPr>
          <w:p w14:paraId="253BF1B0"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07B3BB0E"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51BB635"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6329CE3B"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4DA7E9FD" w14:textId="77777777">
        <w:trPr>
          <w:trHeight w:val="701"/>
        </w:trPr>
        <w:tc>
          <w:tcPr>
            <w:tcW w:w="2335" w:type="dxa"/>
          </w:tcPr>
          <w:p w14:paraId="161FFEE1"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Model Self-Care</w:t>
            </w:r>
          </w:p>
        </w:tc>
        <w:tc>
          <w:tcPr>
            <w:tcW w:w="1890" w:type="dxa"/>
          </w:tcPr>
          <w:p w14:paraId="6481C871"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61F3748F"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53CB862A"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41E6C888"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32E4D72C" w14:textId="77777777">
        <w:trPr>
          <w:trHeight w:val="458"/>
        </w:trPr>
        <w:tc>
          <w:tcPr>
            <w:tcW w:w="2335" w:type="dxa"/>
          </w:tcPr>
          <w:p w14:paraId="3DC86DEB"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Motivate Staff</w:t>
            </w:r>
          </w:p>
        </w:tc>
        <w:tc>
          <w:tcPr>
            <w:tcW w:w="1890" w:type="dxa"/>
          </w:tcPr>
          <w:p w14:paraId="4D2DB67F"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6DBF1614"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56BEE557"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74711FFB"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6EF40EEA" w14:textId="77777777">
        <w:trPr>
          <w:trHeight w:val="539"/>
        </w:trPr>
        <w:tc>
          <w:tcPr>
            <w:tcW w:w="2335" w:type="dxa"/>
          </w:tcPr>
          <w:p w14:paraId="101F778C"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Set Goals</w:t>
            </w:r>
          </w:p>
        </w:tc>
        <w:tc>
          <w:tcPr>
            <w:tcW w:w="1890" w:type="dxa"/>
          </w:tcPr>
          <w:p w14:paraId="2239F10E"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23E16C98"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A0FDA23"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6D303F2A"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4106CDED" w14:textId="77777777">
        <w:trPr>
          <w:trHeight w:val="620"/>
        </w:trPr>
        <w:tc>
          <w:tcPr>
            <w:tcW w:w="2335" w:type="dxa"/>
          </w:tcPr>
          <w:p w14:paraId="23ED0D23"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Enforce Limits</w:t>
            </w:r>
          </w:p>
        </w:tc>
        <w:tc>
          <w:tcPr>
            <w:tcW w:w="1890" w:type="dxa"/>
          </w:tcPr>
          <w:p w14:paraId="581DC15E"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08902232"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C7C92FC"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721F9793"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722B31A8" w14:textId="77777777">
        <w:trPr>
          <w:trHeight w:val="503"/>
        </w:trPr>
        <w:tc>
          <w:tcPr>
            <w:tcW w:w="2335" w:type="dxa"/>
          </w:tcPr>
          <w:p w14:paraId="3D16C9C0"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Documentation</w:t>
            </w:r>
          </w:p>
        </w:tc>
        <w:tc>
          <w:tcPr>
            <w:tcW w:w="1890" w:type="dxa"/>
          </w:tcPr>
          <w:p w14:paraId="2E469D9F"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6619B28D"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02E3CA9B"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77E047B0"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77CE72F4" w14:textId="77777777">
        <w:trPr>
          <w:trHeight w:val="701"/>
        </w:trPr>
        <w:tc>
          <w:tcPr>
            <w:tcW w:w="2335" w:type="dxa"/>
          </w:tcPr>
          <w:p w14:paraId="7E1D0193"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Seek Professional Development</w:t>
            </w:r>
          </w:p>
        </w:tc>
        <w:tc>
          <w:tcPr>
            <w:tcW w:w="1890" w:type="dxa"/>
          </w:tcPr>
          <w:p w14:paraId="39D254DF"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550EBB36"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3130FC68"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3F4FE9F0"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54D34FF7" w14:textId="77777777">
        <w:trPr>
          <w:trHeight w:val="503"/>
        </w:trPr>
        <w:tc>
          <w:tcPr>
            <w:tcW w:w="2335" w:type="dxa"/>
          </w:tcPr>
          <w:p w14:paraId="461CE184"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Teambuilding</w:t>
            </w:r>
          </w:p>
        </w:tc>
        <w:tc>
          <w:tcPr>
            <w:tcW w:w="1890" w:type="dxa"/>
          </w:tcPr>
          <w:p w14:paraId="5D046DED"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0DFA094C"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4C43672D"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50D9F686"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5A04CBFD" w14:textId="77777777">
        <w:trPr>
          <w:trHeight w:val="620"/>
        </w:trPr>
        <w:tc>
          <w:tcPr>
            <w:tcW w:w="2335" w:type="dxa"/>
          </w:tcPr>
          <w:p w14:paraId="49AF960A"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Meet Deadlines</w:t>
            </w:r>
          </w:p>
        </w:tc>
        <w:tc>
          <w:tcPr>
            <w:tcW w:w="1890" w:type="dxa"/>
          </w:tcPr>
          <w:p w14:paraId="701BD944"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776B0B86"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60A5FD67"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5AF73DA5"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5D085721" w14:textId="77777777">
        <w:trPr>
          <w:trHeight w:val="719"/>
        </w:trPr>
        <w:tc>
          <w:tcPr>
            <w:tcW w:w="2335" w:type="dxa"/>
          </w:tcPr>
          <w:p w14:paraId="05129C14"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Handle Personnel Issues</w:t>
            </w:r>
          </w:p>
        </w:tc>
        <w:tc>
          <w:tcPr>
            <w:tcW w:w="1890" w:type="dxa"/>
          </w:tcPr>
          <w:p w14:paraId="35FA65B6"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621CC4AB"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04B1ADE4"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2F68A82B" w14:textId="77777777" w:rsidR="00E21261" w:rsidRDefault="00E21261">
            <w:pPr>
              <w:pBdr>
                <w:top w:val="nil"/>
                <w:left w:val="nil"/>
                <w:bottom w:val="nil"/>
                <w:right w:val="nil"/>
                <w:between w:val="nil"/>
              </w:pBdr>
              <w:rPr>
                <w:rFonts w:ascii="Arial" w:eastAsia="Arial" w:hAnsi="Arial" w:cs="Arial"/>
                <w:color w:val="000000"/>
                <w:sz w:val="24"/>
                <w:szCs w:val="24"/>
              </w:rPr>
            </w:pPr>
          </w:p>
        </w:tc>
      </w:tr>
      <w:tr w:rsidR="00E21261" w14:paraId="78B9D669" w14:textId="77777777">
        <w:trPr>
          <w:trHeight w:val="719"/>
        </w:trPr>
        <w:tc>
          <w:tcPr>
            <w:tcW w:w="2335" w:type="dxa"/>
          </w:tcPr>
          <w:p w14:paraId="24038134" w14:textId="77777777" w:rsidR="00E21261" w:rsidRDefault="001C5EA4">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Foster Dynamic Relationships</w:t>
            </w:r>
          </w:p>
        </w:tc>
        <w:tc>
          <w:tcPr>
            <w:tcW w:w="1890" w:type="dxa"/>
          </w:tcPr>
          <w:p w14:paraId="3580772A"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1C6866D8"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80" w:type="dxa"/>
          </w:tcPr>
          <w:p w14:paraId="6C3E251D" w14:textId="77777777" w:rsidR="00E21261" w:rsidRDefault="00E21261">
            <w:pPr>
              <w:pBdr>
                <w:top w:val="nil"/>
                <w:left w:val="nil"/>
                <w:bottom w:val="nil"/>
                <w:right w:val="nil"/>
                <w:between w:val="nil"/>
              </w:pBdr>
              <w:rPr>
                <w:rFonts w:ascii="Arial" w:eastAsia="Arial" w:hAnsi="Arial" w:cs="Arial"/>
                <w:color w:val="000000"/>
                <w:sz w:val="24"/>
                <w:szCs w:val="24"/>
              </w:rPr>
            </w:pPr>
          </w:p>
        </w:tc>
        <w:tc>
          <w:tcPr>
            <w:tcW w:w="1905" w:type="dxa"/>
          </w:tcPr>
          <w:p w14:paraId="2722AFAA" w14:textId="77777777" w:rsidR="00E21261" w:rsidRDefault="00E21261">
            <w:pPr>
              <w:pBdr>
                <w:top w:val="nil"/>
                <w:left w:val="nil"/>
                <w:bottom w:val="nil"/>
                <w:right w:val="nil"/>
                <w:between w:val="nil"/>
              </w:pBdr>
              <w:rPr>
                <w:rFonts w:ascii="Arial" w:eastAsia="Arial" w:hAnsi="Arial" w:cs="Arial"/>
                <w:color w:val="000000"/>
                <w:sz w:val="24"/>
                <w:szCs w:val="24"/>
              </w:rPr>
            </w:pPr>
          </w:p>
        </w:tc>
      </w:tr>
    </w:tbl>
    <w:p w14:paraId="0C636931" w14:textId="77777777" w:rsidR="00E21261" w:rsidRPr="00F709F8" w:rsidRDefault="001C5EA4">
      <w:pPr>
        <w:jc w:val="center"/>
        <w:rPr>
          <w:rFonts w:ascii="Arial" w:eastAsia="Arial" w:hAnsi="Arial" w:cs="Arial"/>
          <w:b/>
          <w:smallCaps/>
          <w:sz w:val="28"/>
          <w:szCs w:val="24"/>
        </w:rPr>
      </w:pPr>
      <w:r w:rsidRPr="00F709F8">
        <w:rPr>
          <w:rFonts w:ascii="Arial" w:eastAsia="Arial" w:hAnsi="Arial" w:cs="Arial"/>
          <w:b/>
          <w:smallCaps/>
          <w:sz w:val="28"/>
          <w:szCs w:val="24"/>
        </w:rPr>
        <w:t>APPENDIX B</w:t>
      </w:r>
    </w:p>
    <w:p w14:paraId="5CC737C5" w14:textId="77777777" w:rsidR="00E21261" w:rsidRDefault="001C5EA4">
      <w:pPr>
        <w:jc w:val="center"/>
        <w:rPr>
          <w:rFonts w:ascii="Arial" w:eastAsia="Arial" w:hAnsi="Arial" w:cs="Arial"/>
          <w:b/>
          <w:smallCaps/>
          <w:sz w:val="24"/>
          <w:szCs w:val="24"/>
        </w:rPr>
      </w:pPr>
      <w:r>
        <w:rPr>
          <w:rFonts w:ascii="Arial" w:eastAsia="Arial" w:hAnsi="Arial" w:cs="Arial"/>
          <w:b/>
          <w:smallCaps/>
          <w:sz w:val="24"/>
          <w:szCs w:val="24"/>
        </w:rPr>
        <w:t>HANDOUT #1- COMPETENCIES FOR APS SUPERVISORS</w:t>
      </w:r>
    </w:p>
    <w:p w14:paraId="61B35888" w14:textId="77777777" w:rsidR="00E21261" w:rsidRDefault="001C5EA4">
      <w:pPr>
        <w:jc w:val="center"/>
        <w:rPr>
          <w:rFonts w:ascii="Arial" w:eastAsia="Arial" w:hAnsi="Arial" w:cs="Arial"/>
          <w:i/>
          <w:smallCaps/>
          <w:sz w:val="20"/>
          <w:szCs w:val="20"/>
        </w:rPr>
      </w:pPr>
      <w:r>
        <w:rPr>
          <w:rFonts w:ascii="Arial" w:eastAsia="Arial" w:hAnsi="Arial" w:cs="Arial"/>
          <w:i/>
          <w:smallCaps/>
          <w:sz w:val="20"/>
          <w:szCs w:val="20"/>
        </w:rPr>
        <w:t>(</w:t>
      </w:r>
      <w:r>
        <w:rPr>
          <w:rFonts w:ascii="Arial" w:eastAsia="Arial" w:hAnsi="Arial" w:cs="Arial"/>
          <w:smallCaps/>
          <w:sz w:val="20"/>
          <w:szCs w:val="20"/>
        </w:rPr>
        <w:t xml:space="preserve">FROM </w:t>
      </w:r>
      <w:r>
        <w:rPr>
          <w:rFonts w:ascii="Arial" w:eastAsia="Arial" w:hAnsi="Arial" w:cs="Arial"/>
          <w:i/>
          <w:smallCaps/>
          <w:sz w:val="20"/>
          <w:szCs w:val="20"/>
        </w:rPr>
        <w:t>THE APS SUPERVISOR AS TRAINER, TRAINER MANUAL, VERSION 2, MAY 2018)</w:t>
      </w:r>
    </w:p>
    <w:p w14:paraId="38583CB0" w14:textId="77777777" w:rsidR="00E21261" w:rsidRDefault="001C5EA4">
      <w:pPr>
        <w:numPr>
          <w:ilvl w:val="0"/>
          <w:numId w:val="27"/>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Professional Use of Self </w:t>
      </w:r>
    </w:p>
    <w:p w14:paraId="2C1CF944"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Interpersonal Relationships </w:t>
      </w:r>
    </w:p>
    <w:p w14:paraId="6E936A8F"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Communication and Interviewing </w:t>
      </w:r>
    </w:p>
    <w:p w14:paraId="286BED62"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Self-Management </w:t>
      </w:r>
    </w:p>
    <w:p w14:paraId="4F7E7EC6"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Work Management </w:t>
      </w:r>
    </w:p>
    <w:p w14:paraId="42D25848" w14:textId="77777777" w:rsidR="00E21261" w:rsidRDefault="00E21261">
      <w:pPr>
        <w:pBdr>
          <w:top w:val="nil"/>
          <w:left w:val="nil"/>
          <w:bottom w:val="nil"/>
          <w:right w:val="nil"/>
          <w:between w:val="nil"/>
        </w:pBdr>
        <w:spacing w:after="0" w:line="240" w:lineRule="auto"/>
        <w:ind w:left="1080"/>
        <w:rPr>
          <w:rFonts w:ascii="Arial" w:eastAsia="Arial" w:hAnsi="Arial" w:cs="Arial"/>
          <w:b/>
          <w:color w:val="000000"/>
          <w:sz w:val="24"/>
          <w:szCs w:val="24"/>
        </w:rPr>
      </w:pPr>
    </w:p>
    <w:p w14:paraId="1A91A0A5" w14:textId="77777777" w:rsidR="00E21261" w:rsidRDefault="001C5EA4">
      <w:pPr>
        <w:numPr>
          <w:ilvl w:val="0"/>
          <w:numId w:val="27"/>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Foundation of APS Work: Common Knowledge and Skills </w:t>
      </w:r>
    </w:p>
    <w:p w14:paraId="5FCC8F4A"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Adult Development, Disabilities, and Aging </w:t>
      </w:r>
    </w:p>
    <w:p w14:paraId="45A1F04F"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Policy, Procedures, and Laws </w:t>
      </w:r>
    </w:p>
    <w:p w14:paraId="708CEC26"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Medical and Psychological Issues </w:t>
      </w:r>
    </w:p>
    <w:p w14:paraId="694C6BC2" w14:textId="77777777" w:rsidR="00E21261" w:rsidRDefault="00E21261">
      <w:pPr>
        <w:pBdr>
          <w:top w:val="nil"/>
          <w:left w:val="nil"/>
          <w:bottom w:val="nil"/>
          <w:right w:val="nil"/>
          <w:between w:val="nil"/>
        </w:pBdr>
        <w:spacing w:after="0" w:line="240" w:lineRule="auto"/>
        <w:ind w:left="1080"/>
        <w:rPr>
          <w:rFonts w:ascii="Arial" w:eastAsia="Arial" w:hAnsi="Arial" w:cs="Arial"/>
          <w:b/>
          <w:color w:val="000000"/>
          <w:sz w:val="24"/>
          <w:szCs w:val="24"/>
        </w:rPr>
      </w:pPr>
    </w:p>
    <w:p w14:paraId="33CED85B" w14:textId="77777777" w:rsidR="00E21261" w:rsidRDefault="001C5EA4">
      <w:pPr>
        <w:numPr>
          <w:ilvl w:val="0"/>
          <w:numId w:val="27"/>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APS Casework Methods and Practice </w:t>
      </w:r>
    </w:p>
    <w:p w14:paraId="214EDD99"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Protective Services Casework Methods </w:t>
      </w:r>
    </w:p>
    <w:p w14:paraId="6997F572"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Service Planning</w:t>
      </w:r>
    </w:p>
    <w:p w14:paraId="05AFFF78"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Knowledge of and Linkage with Resources and Programs </w:t>
      </w:r>
    </w:p>
    <w:p w14:paraId="4BE84508"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Guardianship</w:t>
      </w:r>
    </w:p>
    <w:p w14:paraId="28AD24B7"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Facility Investigation </w:t>
      </w:r>
    </w:p>
    <w:p w14:paraId="15664E09" w14:textId="77777777" w:rsidR="00E21261" w:rsidRDefault="00E21261">
      <w:pPr>
        <w:pBdr>
          <w:top w:val="nil"/>
          <w:left w:val="nil"/>
          <w:bottom w:val="nil"/>
          <w:right w:val="nil"/>
          <w:between w:val="nil"/>
        </w:pBdr>
        <w:spacing w:after="0" w:line="240" w:lineRule="auto"/>
        <w:ind w:left="1080"/>
        <w:rPr>
          <w:rFonts w:ascii="Arial" w:eastAsia="Arial" w:hAnsi="Arial" w:cs="Arial"/>
          <w:b/>
          <w:color w:val="000000"/>
          <w:sz w:val="24"/>
          <w:szCs w:val="24"/>
        </w:rPr>
      </w:pPr>
    </w:p>
    <w:p w14:paraId="10CC62AC" w14:textId="77777777" w:rsidR="00E21261" w:rsidRDefault="001C5EA4">
      <w:pPr>
        <w:numPr>
          <w:ilvl w:val="0"/>
          <w:numId w:val="27"/>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Supervisor as Manager </w:t>
      </w:r>
    </w:p>
    <w:p w14:paraId="0BF22B31"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Techniques of Effective Supervision and Management </w:t>
      </w:r>
    </w:p>
    <w:p w14:paraId="646FADF2"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Staff and Volunteer Selection and Retention</w:t>
      </w:r>
    </w:p>
    <w:p w14:paraId="2B711121"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Managing Change and Conflict </w:t>
      </w:r>
    </w:p>
    <w:p w14:paraId="2BAAEE44"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Crisis and Stress Management </w:t>
      </w:r>
    </w:p>
    <w:p w14:paraId="578360EC"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Decision Making and Problem Solving </w:t>
      </w:r>
    </w:p>
    <w:p w14:paraId="662A1CBE" w14:textId="77777777" w:rsidR="00E21261" w:rsidRDefault="00E21261">
      <w:pPr>
        <w:pBdr>
          <w:top w:val="nil"/>
          <w:left w:val="nil"/>
          <w:bottom w:val="nil"/>
          <w:right w:val="nil"/>
          <w:between w:val="nil"/>
        </w:pBdr>
        <w:spacing w:after="0" w:line="240" w:lineRule="auto"/>
        <w:ind w:left="1080"/>
        <w:rPr>
          <w:rFonts w:ascii="Arial" w:eastAsia="Arial" w:hAnsi="Arial" w:cs="Arial"/>
          <w:b/>
          <w:color w:val="000000"/>
          <w:sz w:val="24"/>
          <w:szCs w:val="24"/>
        </w:rPr>
      </w:pPr>
    </w:p>
    <w:p w14:paraId="789D8B26" w14:textId="77777777" w:rsidR="00E21261" w:rsidRDefault="001C5EA4">
      <w:pPr>
        <w:numPr>
          <w:ilvl w:val="0"/>
          <w:numId w:val="27"/>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Supervisor as Leader </w:t>
      </w:r>
    </w:p>
    <w:p w14:paraId="4EF020BF"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Styles of Leadership </w:t>
      </w:r>
    </w:p>
    <w:p w14:paraId="6D25279C"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Use of Authority </w:t>
      </w:r>
    </w:p>
    <w:p w14:paraId="456D7EE9"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Group Dynamics and Team Building </w:t>
      </w:r>
    </w:p>
    <w:p w14:paraId="14AA9893"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Advocacy for Program and Staff </w:t>
      </w:r>
    </w:p>
    <w:p w14:paraId="6FABF067"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Relationships with Other Professionals </w:t>
      </w:r>
    </w:p>
    <w:p w14:paraId="323297AE" w14:textId="77777777" w:rsidR="00E21261" w:rsidRDefault="00E21261">
      <w:pPr>
        <w:pBdr>
          <w:top w:val="nil"/>
          <w:left w:val="nil"/>
          <w:bottom w:val="nil"/>
          <w:right w:val="nil"/>
          <w:between w:val="nil"/>
        </w:pBdr>
        <w:spacing w:after="0" w:line="240" w:lineRule="auto"/>
        <w:ind w:left="1080"/>
        <w:rPr>
          <w:rFonts w:ascii="Arial" w:eastAsia="Arial" w:hAnsi="Arial" w:cs="Arial"/>
          <w:b/>
          <w:color w:val="000000"/>
          <w:sz w:val="24"/>
          <w:szCs w:val="24"/>
        </w:rPr>
      </w:pPr>
    </w:p>
    <w:p w14:paraId="59F1B637" w14:textId="77777777" w:rsidR="00037D12" w:rsidRDefault="00037D12">
      <w:pPr>
        <w:rPr>
          <w:rFonts w:ascii="Arial" w:eastAsia="Arial" w:hAnsi="Arial" w:cs="Arial"/>
          <w:b/>
          <w:color w:val="000000"/>
          <w:sz w:val="24"/>
          <w:szCs w:val="24"/>
        </w:rPr>
      </w:pPr>
      <w:r>
        <w:rPr>
          <w:noProof/>
        </w:rPr>
        <mc:AlternateContent>
          <mc:Choice Requires="wps">
            <w:drawing>
              <wp:anchor distT="0" distB="0" distL="114300" distR="114300" simplePos="0" relativeHeight="251716608" behindDoc="0" locked="0" layoutInCell="1" hidden="0" allowOverlap="1" wp14:anchorId="738DD0F7" wp14:editId="22967A76">
                <wp:simplePos x="0" y="0"/>
                <wp:positionH relativeFrom="margin">
                  <wp:align>right</wp:align>
                </wp:positionH>
                <wp:positionV relativeFrom="paragraph">
                  <wp:posOffset>754380</wp:posOffset>
                </wp:positionV>
                <wp:extent cx="847725" cy="314325"/>
                <wp:effectExtent l="0" t="0" r="28575" b="28575"/>
                <wp:wrapNone/>
                <wp:docPr id="711" name="Rectangle 711"/>
                <wp:cNvGraphicFramePr/>
                <a:graphic xmlns:a="http://schemas.openxmlformats.org/drawingml/2006/main">
                  <a:graphicData uri="http://schemas.microsoft.com/office/word/2010/wordprocessingShape">
                    <wps:wsp>
                      <wps:cNvSpPr/>
                      <wps:spPr>
                        <a:xfrm>
                          <a:off x="0" y="0"/>
                          <a:ext cx="847725" cy="314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317B5CF9" w14:textId="77777777" w:rsidR="00274D97" w:rsidRDefault="00274D97" w:rsidP="00037D12">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738DD0F7" id="Rectangle 711" o:spid="_x0000_s1058" style="position:absolute;margin-left:15.55pt;margin-top:59.4pt;width:66.75pt;height:24.75pt;z-index:2517166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" fillcolor="white [3201]">
                <v:stroke startarrowwidth="narrow" startarrowlength="short" endarrowwidth="narrow" endarrowlength="short" joinstyle="round"/>
                <v:textbox inset="2.53958mm,1.2694mm,2.53958mm,1.2694mm">
                  <w:txbxContent>
                    <w:p w14:paraId="317B5CF9" w14:textId="77777777" w:rsidR="00274D97" w:rsidRDefault="00274D97" w:rsidP="00037D12">
                      <w:pPr>
                        <w:spacing w:line="258" w:lineRule="auto"/>
                        <w:textDirection w:val="btLr"/>
                      </w:pPr>
                      <w:r>
                        <w:rPr>
                          <w:color w:val="000000"/>
                        </w:rPr>
                        <w:t>Continued</w:t>
                      </w:r>
                    </w:p>
                  </w:txbxContent>
                </v:textbox>
                <w10:wrap anchorx="margin"/>
              </v:rect>
            </w:pict>
          </mc:Fallback>
        </mc:AlternateContent>
      </w:r>
      <w:r>
        <w:rPr>
          <w:rFonts w:ascii="Arial" w:eastAsia="Arial" w:hAnsi="Arial" w:cs="Arial"/>
          <w:b/>
          <w:color w:val="000000"/>
          <w:sz w:val="24"/>
          <w:szCs w:val="24"/>
        </w:rPr>
        <w:br w:type="page"/>
      </w:r>
    </w:p>
    <w:p w14:paraId="28E84B2D" w14:textId="77777777" w:rsidR="00E21261" w:rsidRDefault="001C5EA4">
      <w:pPr>
        <w:numPr>
          <w:ilvl w:val="0"/>
          <w:numId w:val="27"/>
        </w:num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Supervision and Development of Staff </w:t>
      </w:r>
    </w:p>
    <w:p w14:paraId="7298C61A"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Administrative Supervision</w:t>
      </w:r>
    </w:p>
    <w:p w14:paraId="69F4BB98"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Supportive Supervision </w:t>
      </w:r>
    </w:p>
    <w:p w14:paraId="6CCDA2A3"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Educational Supervision and Training </w:t>
      </w:r>
    </w:p>
    <w:p w14:paraId="27E5410D"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Monitoring Performance and Conducting Performance Evaluations </w:t>
      </w:r>
    </w:p>
    <w:p w14:paraId="20FD50B0" w14:textId="77777777" w:rsidR="00E21261" w:rsidRDefault="001C5EA4">
      <w:pPr>
        <w:numPr>
          <w:ilvl w:val="1"/>
          <w:numId w:val="27"/>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Working Effectively with Challenging Staff </w:t>
      </w:r>
    </w:p>
    <w:p w14:paraId="310D35EC" w14:textId="77777777" w:rsidR="00E21261" w:rsidRDefault="00E21261">
      <w:pPr>
        <w:pBdr>
          <w:top w:val="nil"/>
          <w:left w:val="nil"/>
          <w:bottom w:val="nil"/>
          <w:right w:val="nil"/>
          <w:between w:val="nil"/>
        </w:pBdr>
        <w:spacing w:after="0" w:line="240" w:lineRule="auto"/>
        <w:ind w:left="1440"/>
        <w:rPr>
          <w:rFonts w:ascii="Arial" w:eastAsia="Arial" w:hAnsi="Arial" w:cs="Arial"/>
          <w:color w:val="000000"/>
          <w:sz w:val="24"/>
          <w:szCs w:val="24"/>
        </w:rPr>
      </w:pPr>
    </w:p>
    <w:p w14:paraId="62DA6B3C" w14:textId="77777777" w:rsidR="00E21261" w:rsidRDefault="00E21261">
      <w:pPr>
        <w:rPr>
          <w:rFonts w:ascii="Arial" w:eastAsia="Arial" w:hAnsi="Arial" w:cs="Arial"/>
          <w:b/>
          <w:sz w:val="28"/>
          <w:szCs w:val="28"/>
        </w:rPr>
      </w:pPr>
    </w:p>
    <w:p w14:paraId="7050C817" w14:textId="77777777" w:rsidR="00E21261" w:rsidRDefault="001C5EA4">
      <w:pPr>
        <w:rPr>
          <w:rFonts w:ascii="Arial" w:eastAsia="Arial" w:hAnsi="Arial" w:cs="Arial"/>
          <w:b/>
          <w:sz w:val="28"/>
          <w:szCs w:val="28"/>
        </w:rPr>
      </w:pPr>
      <w:r>
        <w:br w:type="page"/>
      </w:r>
    </w:p>
    <w:p w14:paraId="66191EC0" w14:textId="77777777" w:rsidR="00E21261" w:rsidRPr="00F709F8" w:rsidRDefault="001C5EA4">
      <w:pPr>
        <w:jc w:val="center"/>
        <w:rPr>
          <w:rFonts w:ascii="Arial" w:eastAsia="Arial" w:hAnsi="Arial" w:cs="Arial"/>
          <w:b/>
          <w:sz w:val="28"/>
          <w:szCs w:val="24"/>
        </w:rPr>
      </w:pPr>
      <w:r w:rsidRPr="00F709F8">
        <w:rPr>
          <w:rFonts w:ascii="Arial" w:eastAsia="Arial" w:hAnsi="Arial" w:cs="Arial"/>
          <w:b/>
          <w:sz w:val="28"/>
          <w:szCs w:val="24"/>
        </w:rPr>
        <w:t>APPENDIX C</w:t>
      </w:r>
    </w:p>
    <w:p w14:paraId="6CBDAA74" w14:textId="77777777" w:rsidR="00E21261" w:rsidRDefault="001C5EA4">
      <w:pPr>
        <w:jc w:val="center"/>
        <w:rPr>
          <w:rFonts w:ascii="Arial" w:eastAsia="Arial" w:hAnsi="Arial" w:cs="Arial"/>
          <w:b/>
          <w:sz w:val="24"/>
          <w:szCs w:val="24"/>
        </w:rPr>
      </w:pPr>
      <w:r>
        <w:rPr>
          <w:rFonts w:ascii="Arial" w:eastAsia="Arial" w:hAnsi="Arial" w:cs="Arial"/>
          <w:b/>
          <w:sz w:val="24"/>
          <w:szCs w:val="24"/>
        </w:rPr>
        <w:t>Handout #2 - Professional Boundaries for Supervisors – Case Scenarios</w:t>
      </w:r>
    </w:p>
    <w:p w14:paraId="434103E6" w14:textId="77777777" w:rsidR="00E21261" w:rsidRDefault="001C5EA4">
      <w:pPr>
        <w:rPr>
          <w:rFonts w:ascii="Arial" w:eastAsia="Arial" w:hAnsi="Arial" w:cs="Arial"/>
          <w:sz w:val="24"/>
          <w:szCs w:val="24"/>
          <w:u w:val="single"/>
        </w:rPr>
      </w:pPr>
      <w:r>
        <w:rPr>
          <w:rFonts w:ascii="Arial" w:eastAsia="Arial" w:hAnsi="Arial" w:cs="Arial"/>
          <w:sz w:val="24"/>
          <w:szCs w:val="24"/>
          <w:u w:val="single"/>
        </w:rPr>
        <w:t>Professional Boundaries</w:t>
      </w:r>
    </w:p>
    <w:p w14:paraId="303F6DCA" w14:textId="77777777" w:rsidR="00E21261" w:rsidRDefault="001C5EA4">
      <w:pPr>
        <w:rPr>
          <w:rFonts w:ascii="Arial" w:eastAsia="Arial" w:hAnsi="Arial" w:cs="Arial"/>
          <w:sz w:val="24"/>
          <w:szCs w:val="24"/>
        </w:rPr>
      </w:pPr>
      <w:r>
        <w:rPr>
          <w:rFonts w:ascii="Arial" w:eastAsia="Arial" w:hAnsi="Arial" w:cs="Arial"/>
          <w:sz w:val="24"/>
          <w:szCs w:val="24"/>
        </w:rPr>
        <w:t xml:space="preserve">*Scenario 1:  APS worker A works with APS worker B in a unit, both in the same position level.   APS worker A and APS worker B become friends and socialize outside of work, becoming close friends and even taking care of each other’s children.  APS worker A gets promoted to Unit Supervisor, becoming Supervisor A.  The time comes for Supervisor A to hire/promote one of the workers to Assistant Supervisor.  APS worker B is one of the people who interviews for the position, but is not necessarily the best choice/fit to promote.  </w:t>
      </w:r>
    </w:p>
    <w:p w14:paraId="0C63B30E" w14:textId="77777777" w:rsidR="00E21261" w:rsidRDefault="001C5EA4">
      <w:pPr>
        <w:rPr>
          <w:rFonts w:ascii="Arial" w:eastAsia="Arial" w:hAnsi="Arial" w:cs="Arial"/>
          <w:sz w:val="24"/>
          <w:szCs w:val="24"/>
        </w:rPr>
      </w:pPr>
      <w:r>
        <w:rPr>
          <w:rFonts w:ascii="Arial" w:eastAsia="Arial" w:hAnsi="Arial" w:cs="Arial"/>
          <w:sz w:val="24"/>
          <w:szCs w:val="24"/>
        </w:rPr>
        <w:t>Discussion: What issues can be identified in this scenario?  What are the pitfalls of becoming friends with co-workers?  If APS worker B is not chosen for the position, can this relationship be salvaged?  If so, how?</w:t>
      </w:r>
    </w:p>
    <w:p w14:paraId="67D8DD4D" w14:textId="77777777" w:rsidR="00E21261" w:rsidRDefault="00E21261">
      <w:pPr>
        <w:rPr>
          <w:rFonts w:ascii="Arial" w:eastAsia="Arial" w:hAnsi="Arial" w:cs="Arial"/>
          <w:i/>
          <w:sz w:val="24"/>
          <w:szCs w:val="24"/>
        </w:rPr>
      </w:pPr>
    </w:p>
    <w:p w14:paraId="05AEBC2D" w14:textId="77777777" w:rsidR="00E21261" w:rsidRDefault="00E21261">
      <w:pPr>
        <w:rPr>
          <w:rFonts w:ascii="Arial" w:eastAsia="Arial" w:hAnsi="Arial" w:cs="Arial"/>
          <w:i/>
          <w:sz w:val="24"/>
          <w:szCs w:val="24"/>
        </w:rPr>
      </w:pPr>
    </w:p>
    <w:p w14:paraId="1B75BEBA" w14:textId="77777777" w:rsidR="00E21261" w:rsidRDefault="001C5EA4">
      <w:pPr>
        <w:rPr>
          <w:rFonts w:ascii="Arial" w:eastAsia="Arial" w:hAnsi="Arial" w:cs="Arial"/>
          <w:sz w:val="24"/>
          <w:szCs w:val="24"/>
          <w:u w:val="single"/>
        </w:rPr>
      </w:pPr>
      <w:r>
        <w:rPr>
          <w:rFonts w:ascii="Arial" w:eastAsia="Arial" w:hAnsi="Arial" w:cs="Arial"/>
          <w:sz w:val="24"/>
          <w:szCs w:val="24"/>
          <w:u w:val="single"/>
        </w:rPr>
        <w:t>Conflict of Interest - Ethics and Transparency</w:t>
      </w:r>
    </w:p>
    <w:p w14:paraId="0F2297C7" w14:textId="77777777" w:rsidR="00E21261" w:rsidRDefault="001C5EA4">
      <w:pPr>
        <w:rPr>
          <w:rFonts w:ascii="Arial" w:eastAsia="Arial" w:hAnsi="Arial" w:cs="Arial"/>
          <w:sz w:val="24"/>
          <w:szCs w:val="24"/>
        </w:rPr>
      </w:pPr>
      <w:r>
        <w:rPr>
          <w:rFonts w:ascii="Arial" w:eastAsia="Arial" w:hAnsi="Arial" w:cs="Arial"/>
          <w:sz w:val="24"/>
          <w:szCs w:val="24"/>
        </w:rPr>
        <w:t xml:space="preserve">*Scenario 2: APS Supervisor manages an APS worker who has a side gig (part-time seasonal employment) as a tax preparer. The APS worker has been having some performance issues on the job especially during tax season.  As tax season approaches, the worker mentions that she could do the supervisors’ taxes.  </w:t>
      </w:r>
    </w:p>
    <w:p w14:paraId="3D25553B" w14:textId="77777777" w:rsidR="00E21261" w:rsidRDefault="001C5EA4">
      <w:pPr>
        <w:rPr>
          <w:rFonts w:ascii="Arial" w:eastAsia="Arial" w:hAnsi="Arial" w:cs="Arial"/>
          <w:sz w:val="24"/>
          <w:szCs w:val="24"/>
        </w:rPr>
      </w:pPr>
      <w:r>
        <w:rPr>
          <w:rFonts w:ascii="Arial" w:eastAsia="Arial" w:hAnsi="Arial" w:cs="Arial"/>
          <w:sz w:val="24"/>
          <w:szCs w:val="24"/>
        </w:rPr>
        <w:t xml:space="preserve">Discussion: Since taxes have nothing to do with APS work, would it be okay for the supervisor to let the worker do her taxes? Would the answer to this be different if the worker were not having performance issues?  What issues could arise from this situation? </w:t>
      </w:r>
    </w:p>
    <w:p w14:paraId="5C438B27" w14:textId="77777777" w:rsidR="00E21261" w:rsidRDefault="00E21261">
      <w:pPr>
        <w:rPr>
          <w:rFonts w:ascii="Arial" w:eastAsia="Arial" w:hAnsi="Arial" w:cs="Arial"/>
          <w:sz w:val="24"/>
          <w:szCs w:val="24"/>
        </w:rPr>
      </w:pPr>
    </w:p>
    <w:p w14:paraId="263E4564" w14:textId="77777777" w:rsidR="00E21261" w:rsidRDefault="00E21261">
      <w:pPr>
        <w:rPr>
          <w:rFonts w:ascii="Arial" w:eastAsia="Arial" w:hAnsi="Arial" w:cs="Arial"/>
          <w:sz w:val="24"/>
          <w:szCs w:val="24"/>
        </w:rPr>
      </w:pPr>
    </w:p>
    <w:p w14:paraId="3DF8C839" w14:textId="77777777" w:rsidR="00E21261" w:rsidRDefault="001C5EA4">
      <w:pPr>
        <w:rPr>
          <w:rFonts w:ascii="Arial" w:eastAsia="Arial" w:hAnsi="Arial" w:cs="Arial"/>
          <w:sz w:val="24"/>
          <w:szCs w:val="24"/>
        </w:rPr>
      </w:pPr>
      <w:r>
        <w:rPr>
          <w:rFonts w:ascii="Arial" w:eastAsia="Arial" w:hAnsi="Arial" w:cs="Arial"/>
          <w:sz w:val="24"/>
          <w:szCs w:val="24"/>
          <w:u w:val="single"/>
        </w:rPr>
        <w:t>Confidentiality</w:t>
      </w:r>
      <w:r>
        <w:rPr>
          <w:rFonts w:ascii="Arial" w:eastAsia="Arial" w:hAnsi="Arial" w:cs="Arial"/>
          <w:sz w:val="24"/>
          <w:szCs w:val="24"/>
        </w:rPr>
        <w:t xml:space="preserve"> - Keeping employee’s personal business and information private.  </w:t>
      </w:r>
    </w:p>
    <w:p w14:paraId="0C2603B5" w14:textId="77777777" w:rsidR="00E21261" w:rsidRDefault="001C5EA4">
      <w:pPr>
        <w:rPr>
          <w:rFonts w:ascii="Arial" w:eastAsia="Arial" w:hAnsi="Arial" w:cs="Arial"/>
          <w:sz w:val="24"/>
          <w:szCs w:val="24"/>
        </w:rPr>
      </w:pPr>
      <w:r>
        <w:rPr>
          <w:rFonts w:ascii="Arial" w:eastAsia="Arial" w:hAnsi="Arial" w:cs="Arial"/>
          <w:sz w:val="24"/>
          <w:szCs w:val="24"/>
        </w:rPr>
        <w:t xml:space="preserve">*Scenario 3:  A spouse of one of the workers in your unit has been diagnosed with a terminal illness. The situation with the ill spouse will greatly impact the worker’s ability to work full time and fulfill the complete range of responsibilities associated with the position, and may eventually require this worker to take Family Medical Leave.  </w:t>
      </w:r>
    </w:p>
    <w:p w14:paraId="2968F7CB" w14:textId="77777777" w:rsidR="00E21261" w:rsidRDefault="001C5EA4">
      <w:pPr>
        <w:rPr>
          <w:rFonts w:ascii="Arial" w:eastAsia="Arial" w:hAnsi="Arial" w:cs="Arial"/>
          <w:sz w:val="24"/>
          <w:szCs w:val="24"/>
        </w:rPr>
      </w:pPr>
      <w:r>
        <w:rPr>
          <w:rFonts w:ascii="Arial" w:eastAsia="Arial" w:hAnsi="Arial" w:cs="Arial"/>
          <w:sz w:val="24"/>
          <w:szCs w:val="24"/>
        </w:rPr>
        <w:t xml:space="preserve">Discussion: How and when should this situation be communicated to the rest of the unit?  Should the Supervisor share this information with the unit?  What kind of consent/permission should be obtained to share such personal information?  Does the rest of the unit need to know this information? </w:t>
      </w:r>
    </w:p>
    <w:p w14:paraId="3AF6F3B3" w14:textId="77777777" w:rsidR="00E21261" w:rsidRDefault="00E21261">
      <w:pPr>
        <w:rPr>
          <w:rFonts w:ascii="Arial" w:eastAsia="Arial" w:hAnsi="Arial" w:cs="Arial"/>
          <w:sz w:val="24"/>
          <w:szCs w:val="24"/>
        </w:rPr>
      </w:pPr>
    </w:p>
    <w:p w14:paraId="2EEFE269" w14:textId="77777777" w:rsidR="00E21261" w:rsidRDefault="001C5EA4">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Moderator/Co-Host Tip Sheet</w:t>
      </w:r>
    </w:p>
    <w:p w14:paraId="43CD9B74" w14:textId="77777777" w:rsidR="00E21261" w:rsidRDefault="00E21261">
      <w:pPr>
        <w:pBdr>
          <w:top w:val="nil"/>
          <w:left w:val="nil"/>
          <w:bottom w:val="nil"/>
          <w:right w:val="nil"/>
          <w:between w:val="nil"/>
        </w:pBdr>
        <w:spacing w:after="0" w:line="240" w:lineRule="auto"/>
        <w:jc w:val="center"/>
        <w:rPr>
          <w:rFonts w:ascii="Arial" w:eastAsia="Arial" w:hAnsi="Arial" w:cs="Arial"/>
          <w:b/>
          <w:color w:val="000000"/>
          <w:sz w:val="28"/>
          <w:szCs w:val="28"/>
        </w:rPr>
      </w:pPr>
    </w:p>
    <w:p w14:paraId="41D18BA7" w14:textId="139DC041" w:rsidR="00E21261" w:rsidRDefault="001C5EA4" w:rsidP="009B4875">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Slide #1: Welcome, </w:t>
      </w:r>
      <w:r w:rsidR="00F709F8">
        <w:rPr>
          <w:rFonts w:ascii="Arial" w:eastAsia="Arial" w:hAnsi="Arial" w:cs="Arial"/>
          <w:color w:val="000000"/>
          <w:sz w:val="24"/>
          <w:szCs w:val="24"/>
        </w:rPr>
        <w:t>Page</w:t>
      </w:r>
      <w:r>
        <w:rPr>
          <w:rFonts w:ascii="Arial" w:eastAsia="Arial" w:hAnsi="Arial" w:cs="Arial"/>
          <w:color w:val="000000"/>
          <w:sz w:val="24"/>
          <w:szCs w:val="24"/>
        </w:rPr>
        <w:t>: 14</w:t>
      </w:r>
    </w:p>
    <w:p w14:paraId="1EE76FB2" w14:textId="77777777" w:rsidR="00E21261" w:rsidRDefault="001C5EA4" w:rsidP="009B4875">
      <w:pPr>
        <w:numPr>
          <w:ilvl w:val="0"/>
          <w:numId w:val="18"/>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Type in Chat Box “Please enter name, county, and role for attendance records”. </w:t>
      </w:r>
    </w:p>
    <w:p w14:paraId="7B6F1400" w14:textId="77777777" w:rsidR="00274D97" w:rsidRDefault="00274D97" w:rsidP="009B4875">
      <w:pPr>
        <w:pBdr>
          <w:top w:val="nil"/>
          <w:left w:val="nil"/>
          <w:bottom w:val="nil"/>
          <w:right w:val="nil"/>
          <w:between w:val="nil"/>
        </w:pBdr>
        <w:spacing w:after="120" w:line="240" w:lineRule="auto"/>
        <w:rPr>
          <w:rFonts w:ascii="Arial" w:eastAsia="Arial" w:hAnsi="Arial" w:cs="Arial"/>
          <w:color w:val="000000"/>
          <w:sz w:val="24"/>
          <w:szCs w:val="24"/>
        </w:rPr>
      </w:pPr>
    </w:p>
    <w:p w14:paraId="2FB4B3F7" w14:textId="2F8F551A" w:rsidR="00E21261" w:rsidRDefault="00274D97" w:rsidP="009B4875">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Slide #4: Zoom Settings, Page: 17</w:t>
      </w:r>
    </w:p>
    <w:p w14:paraId="692EEC89" w14:textId="0DA41962" w:rsidR="00274D97" w:rsidRPr="00C1788C" w:rsidRDefault="00274D97" w:rsidP="00C1788C">
      <w:pPr>
        <w:pStyle w:val="ListParagraph"/>
        <w:numPr>
          <w:ilvl w:val="0"/>
          <w:numId w:val="33"/>
        </w:numPr>
        <w:spacing w:line="258" w:lineRule="auto"/>
        <w:textDirection w:val="btLr"/>
      </w:pPr>
      <w:r w:rsidRPr="00C1788C">
        <w:rPr>
          <w:rFonts w:ascii="Arial" w:eastAsia="Arial" w:hAnsi="Arial" w:cs="Arial"/>
          <w:color w:val="000000"/>
          <w:sz w:val="24"/>
        </w:rPr>
        <w:t>Please modify this slide and instructions for your virtual platform</w:t>
      </w:r>
      <w:r w:rsidR="00C1788C" w:rsidRPr="00C1788C">
        <w:rPr>
          <w:rFonts w:ascii="Arial" w:eastAsia="Arial" w:hAnsi="Arial" w:cs="Arial"/>
          <w:color w:val="000000"/>
          <w:sz w:val="24"/>
        </w:rPr>
        <w:t>.</w:t>
      </w:r>
      <w:r w:rsidR="00C1788C">
        <w:rPr>
          <w:rFonts w:ascii="Arial" w:eastAsia="Arial" w:hAnsi="Arial" w:cs="Arial"/>
          <w:color w:val="000000"/>
          <w:sz w:val="24"/>
        </w:rPr>
        <w:br/>
      </w:r>
    </w:p>
    <w:p w14:paraId="4268DC54" w14:textId="430FB6AA" w:rsidR="00E21261" w:rsidRDefault="001C5EA4" w:rsidP="009B4875">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Slide #5 – Meet and Greet, </w:t>
      </w:r>
      <w:r w:rsidR="00F709F8">
        <w:rPr>
          <w:rFonts w:ascii="Arial" w:eastAsia="Arial" w:hAnsi="Arial" w:cs="Arial"/>
          <w:color w:val="000000"/>
          <w:sz w:val="24"/>
          <w:szCs w:val="24"/>
        </w:rPr>
        <w:t>Page</w:t>
      </w:r>
      <w:r>
        <w:rPr>
          <w:rFonts w:ascii="Arial" w:eastAsia="Arial" w:hAnsi="Arial" w:cs="Arial"/>
          <w:color w:val="000000"/>
          <w:sz w:val="24"/>
          <w:szCs w:val="24"/>
        </w:rPr>
        <w:t>: 18</w:t>
      </w:r>
    </w:p>
    <w:p w14:paraId="4BD954F0" w14:textId="3CB484C9" w:rsidR="00E21261" w:rsidRDefault="001C5EA4" w:rsidP="009B4875">
      <w:pPr>
        <w:numPr>
          <w:ilvl w:val="0"/>
          <w:numId w:val="18"/>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Type in the Chat Box “In one word, what is your most important role as a supervisor?”.</w:t>
      </w:r>
    </w:p>
    <w:p w14:paraId="6B9C4D88" w14:textId="49CABA90" w:rsidR="00E21261" w:rsidRDefault="001C5EA4" w:rsidP="009B4875">
      <w:pPr>
        <w:numPr>
          <w:ilvl w:val="0"/>
          <w:numId w:val="18"/>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Trainer/Moderator:</w:t>
      </w:r>
      <w:r>
        <w:rPr>
          <w:rFonts w:ascii="Arial" w:eastAsia="Arial" w:hAnsi="Arial" w:cs="Arial"/>
          <w:b/>
          <w:color w:val="000000"/>
          <w:sz w:val="24"/>
          <w:szCs w:val="24"/>
        </w:rPr>
        <w:t xml:space="preserve"> </w:t>
      </w:r>
      <w:r>
        <w:rPr>
          <w:rFonts w:ascii="Arial" w:eastAsia="Arial" w:hAnsi="Arial" w:cs="Arial"/>
          <w:color w:val="000000"/>
          <w:sz w:val="24"/>
          <w:szCs w:val="24"/>
        </w:rPr>
        <w:t>Read aloud some of the answers. You may want to revisit/incorporate these during the next section on Supervisory Roles.</w:t>
      </w:r>
    </w:p>
    <w:p w14:paraId="66574C25" w14:textId="7A4D75F1" w:rsidR="00E21261" w:rsidRDefault="001C5EA4" w:rsidP="009B4875">
      <w:pPr>
        <w:spacing w:after="120" w:line="240" w:lineRule="auto"/>
        <w:rPr>
          <w:rFonts w:ascii="Arial" w:eastAsia="Arial" w:hAnsi="Arial" w:cs="Arial"/>
          <w:sz w:val="24"/>
          <w:szCs w:val="24"/>
        </w:rPr>
      </w:pPr>
      <w:r>
        <w:rPr>
          <w:rFonts w:ascii="Arial" w:eastAsia="Arial" w:hAnsi="Arial" w:cs="Arial"/>
          <w:sz w:val="24"/>
          <w:szCs w:val="24"/>
        </w:rPr>
        <w:br/>
        <w:t xml:space="preserve">Slide #10 – Discussion Questions, </w:t>
      </w:r>
      <w:r w:rsidR="00F709F8">
        <w:rPr>
          <w:rFonts w:ascii="Arial" w:eastAsia="Arial" w:hAnsi="Arial" w:cs="Arial"/>
          <w:sz w:val="24"/>
          <w:szCs w:val="24"/>
        </w:rPr>
        <w:t>Page</w:t>
      </w:r>
      <w:r>
        <w:rPr>
          <w:rFonts w:ascii="Arial" w:eastAsia="Arial" w:hAnsi="Arial" w:cs="Arial"/>
          <w:sz w:val="24"/>
          <w:szCs w:val="24"/>
        </w:rPr>
        <w:t xml:space="preserve"> 25</w:t>
      </w:r>
    </w:p>
    <w:p w14:paraId="3E111D74" w14:textId="4ED93F7E" w:rsidR="00E21261" w:rsidRDefault="001C5EA4" w:rsidP="009B4875">
      <w:pPr>
        <w:numPr>
          <w:ilvl w:val="0"/>
          <w:numId w:val="20"/>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Trainer/Moderator:</w:t>
      </w:r>
      <w:r>
        <w:rPr>
          <w:rFonts w:ascii="Arial" w:eastAsia="Arial" w:hAnsi="Arial" w:cs="Arial"/>
          <w:b/>
          <w:color w:val="000000"/>
          <w:sz w:val="24"/>
          <w:szCs w:val="24"/>
        </w:rPr>
        <w:t xml:space="preserve"> </w:t>
      </w:r>
      <w:r>
        <w:rPr>
          <w:rFonts w:ascii="Arial" w:eastAsia="Arial" w:hAnsi="Arial" w:cs="Arial"/>
          <w:color w:val="000000"/>
          <w:sz w:val="24"/>
          <w:szCs w:val="24"/>
        </w:rPr>
        <w:t>Process responses as they come in.</w:t>
      </w:r>
    </w:p>
    <w:p w14:paraId="31A3C834" w14:textId="357E495E" w:rsidR="00E21261" w:rsidRDefault="001C5EA4" w:rsidP="009B4875">
      <w:pPr>
        <w:spacing w:after="120" w:line="240" w:lineRule="auto"/>
        <w:rPr>
          <w:rFonts w:ascii="Arial" w:eastAsia="Arial" w:hAnsi="Arial" w:cs="Arial"/>
          <w:sz w:val="24"/>
          <w:szCs w:val="24"/>
        </w:rPr>
      </w:pPr>
      <w:r>
        <w:rPr>
          <w:rFonts w:ascii="Arial" w:eastAsia="Arial" w:hAnsi="Arial" w:cs="Arial"/>
          <w:sz w:val="24"/>
          <w:szCs w:val="24"/>
        </w:rPr>
        <w:br/>
        <w:t xml:space="preserve">Slide #11 – Supportive Role, </w:t>
      </w:r>
      <w:r w:rsidR="00F709F8">
        <w:rPr>
          <w:rFonts w:ascii="Arial" w:eastAsia="Arial" w:hAnsi="Arial" w:cs="Arial"/>
          <w:sz w:val="24"/>
          <w:szCs w:val="24"/>
        </w:rPr>
        <w:t>Page</w:t>
      </w:r>
      <w:r>
        <w:rPr>
          <w:rFonts w:ascii="Arial" w:eastAsia="Arial" w:hAnsi="Arial" w:cs="Arial"/>
          <w:sz w:val="24"/>
          <w:szCs w:val="24"/>
        </w:rPr>
        <w:t xml:space="preserve"> 26</w:t>
      </w:r>
    </w:p>
    <w:p w14:paraId="73443D4B" w14:textId="34C01C7B" w:rsidR="00E21261" w:rsidRDefault="001C5EA4" w:rsidP="009B4875">
      <w:pPr>
        <w:numPr>
          <w:ilvl w:val="0"/>
          <w:numId w:val="19"/>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Type in Chat Box “What does it mean to support staff?”</w:t>
      </w:r>
    </w:p>
    <w:p w14:paraId="1BF04E40" w14:textId="08EEB09B" w:rsidR="00E21261" w:rsidRDefault="001C5EA4" w:rsidP="009B4875">
      <w:pPr>
        <w:numPr>
          <w:ilvl w:val="0"/>
          <w:numId w:val="19"/>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Chart or share responses as they come in.</w:t>
      </w:r>
    </w:p>
    <w:p w14:paraId="6CF6A538" w14:textId="0966F690" w:rsidR="00E21261" w:rsidRDefault="001C5EA4" w:rsidP="009B4875">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br/>
        <w:t xml:space="preserve">Slide #12 – Supportive Role, </w:t>
      </w:r>
      <w:r w:rsidR="00F709F8">
        <w:rPr>
          <w:rFonts w:ascii="Arial" w:eastAsia="Arial" w:hAnsi="Arial" w:cs="Arial"/>
          <w:color w:val="000000"/>
          <w:sz w:val="24"/>
          <w:szCs w:val="24"/>
        </w:rPr>
        <w:t>Page</w:t>
      </w:r>
      <w:r>
        <w:rPr>
          <w:rFonts w:ascii="Arial" w:eastAsia="Arial" w:hAnsi="Arial" w:cs="Arial"/>
          <w:color w:val="000000"/>
          <w:sz w:val="24"/>
          <w:szCs w:val="24"/>
        </w:rPr>
        <w:t xml:space="preserve"> 27</w:t>
      </w:r>
    </w:p>
    <w:p w14:paraId="4D2D497B" w14:textId="74C78F59" w:rsidR="00E21261" w:rsidRDefault="001C5EA4" w:rsidP="009B4875">
      <w:pPr>
        <w:numPr>
          <w:ilvl w:val="0"/>
          <w:numId w:val="2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(AS TIME ALLOWS) Type in the Chat Box</w:t>
      </w:r>
    </w:p>
    <w:p w14:paraId="5D68E280" w14:textId="259814F6" w:rsidR="00E21261" w:rsidRDefault="001C5EA4" w:rsidP="009B4875">
      <w:pPr>
        <w:numPr>
          <w:ilvl w:val="0"/>
          <w:numId w:val="2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 “In what ways have you supported a staff person’s professional development? Or how could you do this in the future?</w:t>
      </w:r>
    </w:p>
    <w:p w14:paraId="1BC63B25" w14:textId="264A4CE4" w:rsidR="00E21261" w:rsidRDefault="001C5EA4" w:rsidP="009B4875">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br/>
        <w:t xml:space="preserve">Slide #15 – APS Supervisor Competencies, </w:t>
      </w:r>
      <w:r w:rsidR="00F709F8">
        <w:rPr>
          <w:rFonts w:ascii="Arial" w:eastAsia="Arial" w:hAnsi="Arial" w:cs="Arial"/>
          <w:color w:val="000000"/>
          <w:sz w:val="24"/>
          <w:szCs w:val="24"/>
        </w:rPr>
        <w:t>Page</w:t>
      </w:r>
      <w:r>
        <w:rPr>
          <w:rFonts w:ascii="Arial" w:eastAsia="Arial" w:hAnsi="Arial" w:cs="Arial"/>
          <w:color w:val="000000"/>
          <w:sz w:val="24"/>
          <w:szCs w:val="24"/>
        </w:rPr>
        <w:t xml:space="preserve"> 31</w:t>
      </w:r>
    </w:p>
    <w:p w14:paraId="1ED7AA79" w14:textId="0F616404" w:rsidR="00E21261" w:rsidRDefault="001C5EA4" w:rsidP="009B4875">
      <w:pPr>
        <w:numPr>
          <w:ilvl w:val="0"/>
          <w:numId w:val="2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For virtual delivery, you will need to create small groups of 4-5 participants via your platform and list the instructions in the chat box prior to sending them to breakout groups.</w:t>
      </w:r>
    </w:p>
    <w:p w14:paraId="52B3A7FE" w14:textId="4F787B2D" w:rsidR="00E21261" w:rsidRDefault="001C5EA4" w:rsidP="009B4875">
      <w:pPr>
        <w:numPr>
          <w:ilvl w:val="0"/>
          <w:numId w:val="21"/>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Activity Instructions: Please identify a group member to report out to the larger group. Using the box to the left of the competencies, rank them in order of importance from 1 to 6 (1 is the most impor</w:t>
      </w:r>
      <w:r w:rsidR="009507EE">
        <w:rPr>
          <w:rFonts w:ascii="Arial" w:eastAsia="Arial" w:hAnsi="Arial" w:cs="Arial"/>
          <w:color w:val="000000"/>
          <w:sz w:val="24"/>
          <w:szCs w:val="24"/>
        </w:rPr>
        <w:t xml:space="preserve">tant and so on). You will have </w:t>
      </w:r>
      <w:r>
        <w:rPr>
          <w:rFonts w:ascii="Arial" w:eastAsia="Arial" w:hAnsi="Arial" w:cs="Arial"/>
          <w:color w:val="000000"/>
          <w:sz w:val="24"/>
          <w:szCs w:val="24"/>
        </w:rPr>
        <w:t>10 minutes to rank and discuss your choices.</w:t>
      </w:r>
    </w:p>
    <w:p w14:paraId="282864C2" w14:textId="2646A9C6" w:rsidR="00C1788C" w:rsidRDefault="00C1788C" w:rsidP="009B4875">
      <w:pPr>
        <w:pBdr>
          <w:top w:val="nil"/>
          <w:left w:val="nil"/>
          <w:bottom w:val="nil"/>
          <w:right w:val="nil"/>
          <w:between w:val="nil"/>
        </w:pBdr>
        <w:spacing w:after="120" w:line="240" w:lineRule="auto"/>
        <w:rPr>
          <w:rFonts w:ascii="Arial" w:eastAsia="Arial" w:hAnsi="Arial" w:cs="Arial"/>
          <w:color w:val="000000"/>
          <w:sz w:val="24"/>
          <w:szCs w:val="24"/>
        </w:rPr>
      </w:pPr>
      <w:r>
        <w:rPr>
          <w:noProof/>
        </w:rPr>
        <mc:AlternateContent>
          <mc:Choice Requires="wps">
            <w:drawing>
              <wp:anchor distT="0" distB="0" distL="114300" distR="114300" simplePos="0" relativeHeight="251711488" behindDoc="0" locked="0" layoutInCell="1" hidden="0" allowOverlap="1" wp14:anchorId="01E4B58C" wp14:editId="01D716A4">
                <wp:simplePos x="0" y="0"/>
                <wp:positionH relativeFrom="margin">
                  <wp:posOffset>5088890</wp:posOffset>
                </wp:positionH>
                <wp:positionV relativeFrom="paragraph">
                  <wp:posOffset>252095</wp:posOffset>
                </wp:positionV>
                <wp:extent cx="847725" cy="314325"/>
                <wp:effectExtent l="0" t="0" r="28575" b="28575"/>
                <wp:wrapNone/>
                <wp:docPr id="709" name="Rectangle 709"/>
                <wp:cNvGraphicFramePr/>
                <a:graphic xmlns:a="http://schemas.openxmlformats.org/drawingml/2006/main">
                  <a:graphicData uri="http://schemas.microsoft.com/office/word/2010/wordprocessingShape">
                    <wps:wsp>
                      <wps:cNvSpPr/>
                      <wps:spPr>
                        <a:xfrm>
                          <a:off x="0" y="0"/>
                          <a:ext cx="847725" cy="314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B69806A" w14:textId="77777777" w:rsidR="00274D97" w:rsidRDefault="00274D97">
                            <w:pPr>
                              <w:spacing w:line="258" w:lineRule="auto"/>
                              <w:textDirection w:val="btLr"/>
                            </w:pPr>
                            <w:r>
                              <w:rPr>
                                <w:color w:val="000000"/>
                              </w:rPr>
                              <w:t>Continued</w:t>
                            </w:r>
                          </w:p>
                        </w:txbxContent>
                      </wps:txbx>
                      <wps:bodyPr spcFirstLastPara="1" wrap="square" lIns="91425" tIns="45700" rIns="91425" bIns="45700" anchor="t" anchorCtr="0">
                        <a:noAutofit/>
                      </wps:bodyPr>
                    </wps:wsp>
                  </a:graphicData>
                </a:graphic>
              </wp:anchor>
            </w:drawing>
          </mc:Choice>
          <mc:Fallback>
            <w:pict>
              <v:rect w14:anchorId="01E4B58C" id="Rectangle 709" o:spid="_x0000_s1059" style="position:absolute;margin-left:400.7pt;margin-top:19.85pt;width:66.75pt;height:24.75pt;z-index:251711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" fillcolor="white [3201]">
                <v:stroke startarrowwidth="narrow" startarrowlength="short" endarrowwidth="narrow" endarrowlength="short" joinstyle="round"/>
                <v:textbox inset="2.53958mm,1.2694mm,2.53958mm,1.2694mm">
                  <w:txbxContent>
                    <w:p w14:paraId="7B69806A" w14:textId="77777777" w:rsidR="00274D97" w:rsidRDefault="00274D97">
                      <w:pPr>
                        <w:spacing w:line="258" w:lineRule="auto"/>
                        <w:textDirection w:val="btLr"/>
                      </w:pPr>
                      <w:r>
                        <w:rPr>
                          <w:color w:val="000000"/>
                        </w:rPr>
                        <w:t>Continued</w:t>
                      </w:r>
                    </w:p>
                  </w:txbxContent>
                </v:textbox>
                <w10:wrap anchorx="margin"/>
              </v:rect>
            </w:pict>
          </mc:Fallback>
        </mc:AlternateContent>
      </w:r>
    </w:p>
    <w:p w14:paraId="190EDA49" w14:textId="170A750E" w:rsidR="00C1788C" w:rsidRDefault="00C1788C" w:rsidP="009B4875">
      <w:pPr>
        <w:pBdr>
          <w:top w:val="nil"/>
          <w:left w:val="nil"/>
          <w:bottom w:val="nil"/>
          <w:right w:val="nil"/>
          <w:between w:val="nil"/>
        </w:pBdr>
        <w:spacing w:after="120" w:line="240" w:lineRule="auto"/>
        <w:rPr>
          <w:rFonts w:ascii="Arial" w:eastAsia="Arial" w:hAnsi="Arial" w:cs="Arial"/>
          <w:color w:val="000000"/>
          <w:sz w:val="24"/>
          <w:szCs w:val="24"/>
        </w:rPr>
      </w:pPr>
    </w:p>
    <w:p w14:paraId="5140926A" w14:textId="175ED439" w:rsidR="00E21261" w:rsidRDefault="001C5EA4" w:rsidP="009B4875">
      <w:p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Slide #18 – Transitioning From Outside APS, </w:t>
      </w:r>
      <w:r w:rsidR="00F709F8">
        <w:rPr>
          <w:rFonts w:ascii="Arial" w:eastAsia="Arial" w:hAnsi="Arial" w:cs="Arial"/>
          <w:color w:val="000000"/>
          <w:sz w:val="24"/>
          <w:szCs w:val="24"/>
        </w:rPr>
        <w:t>Page</w:t>
      </w:r>
      <w:r>
        <w:rPr>
          <w:rFonts w:ascii="Arial" w:eastAsia="Arial" w:hAnsi="Arial" w:cs="Arial"/>
          <w:color w:val="000000"/>
          <w:sz w:val="24"/>
          <w:szCs w:val="24"/>
        </w:rPr>
        <w:t xml:space="preserve"> 36-37</w:t>
      </w:r>
    </w:p>
    <w:p w14:paraId="1F5C2595" w14:textId="16839466" w:rsidR="00E21261" w:rsidRPr="00274D97" w:rsidRDefault="001C5EA4" w:rsidP="00274D97">
      <w:pPr>
        <w:numPr>
          <w:ilvl w:val="0"/>
          <w:numId w:val="2"/>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color w:val="000000"/>
          <w:sz w:val="24"/>
          <w:szCs w:val="24"/>
        </w:rPr>
        <w:t>(AS TIME ALLOWS) Type in the Chat Box “Were you promoted from inside or outside of APS? Are any of the advantages or challenges listed are relatable to you?”</w:t>
      </w:r>
    </w:p>
    <w:p w14:paraId="6D8E6D16" w14:textId="68848928" w:rsidR="00E21261" w:rsidRDefault="00C1788C" w:rsidP="00274D97">
      <w:pPr>
        <w:spacing w:after="120"/>
        <w:rPr>
          <w:rFonts w:ascii="Arial" w:eastAsia="Arial" w:hAnsi="Arial" w:cs="Arial"/>
          <w:color w:val="000000"/>
          <w:sz w:val="24"/>
          <w:szCs w:val="24"/>
        </w:rPr>
      </w:pPr>
      <w:r>
        <w:rPr>
          <w:rFonts w:ascii="Arial" w:eastAsia="Arial" w:hAnsi="Arial" w:cs="Arial"/>
          <w:color w:val="000000"/>
          <w:sz w:val="24"/>
          <w:szCs w:val="24"/>
        </w:rPr>
        <w:br/>
      </w:r>
      <w:r w:rsidR="001C5EA4">
        <w:rPr>
          <w:rFonts w:ascii="Arial" w:eastAsia="Arial" w:hAnsi="Arial" w:cs="Arial"/>
          <w:color w:val="000000"/>
          <w:sz w:val="24"/>
          <w:szCs w:val="24"/>
        </w:rPr>
        <w:t xml:space="preserve">Slide #19 - Professional Boundaries for Supervisors – Case Scenarios, </w:t>
      </w:r>
      <w:r w:rsidR="00F709F8">
        <w:rPr>
          <w:rFonts w:ascii="Arial" w:eastAsia="Arial" w:hAnsi="Arial" w:cs="Arial"/>
          <w:color w:val="000000"/>
          <w:sz w:val="24"/>
          <w:szCs w:val="24"/>
        </w:rPr>
        <w:t>Page</w:t>
      </w:r>
      <w:r w:rsidR="001C5EA4">
        <w:rPr>
          <w:rFonts w:ascii="Arial" w:eastAsia="Arial" w:hAnsi="Arial" w:cs="Arial"/>
          <w:color w:val="000000"/>
          <w:sz w:val="24"/>
          <w:szCs w:val="24"/>
        </w:rPr>
        <w:t xml:space="preserve"> 37</w:t>
      </w:r>
    </w:p>
    <w:p w14:paraId="0BFBE439" w14:textId="03A2DD0F" w:rsidR="00E21261" w:rsidRDefault="001C5EA4" w:rsidP="009B4875">
      <w:pPr>
        <w:numPr>
          <w:ilvl w:val="0"/>
          <w:numId w:val="2"/>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Trainer/Moderator Note:</w:t>
      </w:r>
      <w:r>
        <w:rPr>
          <w:rFonts w:ascii="Arial" w:eastAsia="Arial" w:hAnsi="Arial" w:cs="Arial"/>
          <w:b/>
          <w:i/>
          <w:color w:val="000000"/>
          <w:sz w:val="24"/>
          <w:szCs w:val="24"/>
        </w:rPr>
        <w:t xml:space="preserve"> </w:t>
      </w:r>
      <w:r>
        <w:rPr>
          <w:rFonts w:ascii="Arial" w:eastAsia="Arial" w:hAnsi="Arial" w:cs="Arial"/>
          <w:color w:val="000000"/>
          <w:sz w:val="24"/>
          <w:szCs w:val="24"/>
        </w:rPr>
        <w:t>Put participants back into break out groups and assign a scenario/discussion question to each group to discuss for 8-10 min. For virtual delivery, you will need to list the instructions in the chat box prior to sending them to breakout groups. Bring groups back to report out to the large group for about 10-12 min. Alternatively, if you have less time, you could process scenarios and discussion in a large group using chat and shout out.</w:t>
      </w:r>
    </w:p>
    <w:p w14:paraId="596F22AA" w14:textId="3CC79702" w:rsidR="00E21261" w:rsidRDefault="001C5EA4" w:rsidP="009B4875">
      <w:pPr>
        <w:numPr>
          <w:ilvl w:val="0"/>
          <w:numId w:val="2"/>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Activity Instructions: Please turn to Handout #2 - Professional Boundaries for Supervisors – Case Scenarios. Please identify a group member to report out to the larger group. Each group is assigned a case scenario/discussion questions. Read the scenario and discuss the questions for 8-10 min as a group. Be prepared to report out your groups’ answers and reflections.</w:t>
      </w:r>
    </w:p>
    <w:p w14:paraId="57695781" w14:textId="00D13E39" w:rsidR="00E21261" w:rsidRDefault="001C5EA4" w:rsidP="009B4875">
      <w:pPr>
        <w:spacing w:after="120"/>
        <w:rPr>
          <w:rFonts w:ascii="Arial" w:eastAsia="Arial" w:hAnsi="Arial" w:cs="Arial"/>
          <w:sz w:val="24"/>
          <w:szCs w:val="24"/>
        </w:rPr>
      </w:pPr>
      <w:r>
        <w:rPr>
          <w:rFonts w:ascii="Arial" w:eastAsia="Arial" w:hAnsi="Arial" w:cs="Arial"/>
          <w:sz w:val="24"/>
          <w:szCs w:val="24"/>
        </w:rPr>
        <w:br/>
        <w:t>Slide #2</w:t>
      </w:r>
      <w:r w:rsidR="009507EE">
        <w:rPr>
          <w:rFonts w:ascii="Arial" w:eastAsia="Arial" w:hAnsi="Arial" w:cs="Arial"/>
          <w:sz w:val="24"/>
          <w:szCs w:val="24"/>
        </w:rPr>
        <w:t>1</w:t>
      </w:r>
      <w:r>
        <w:rPr>
          <w:rFonts w:ascii="Arial" w:eastAsia="Arial" w:hAnsi="Arial" w:cs="Arial"/>
          <w:sz w:val="24"/>
          <w:szCs w:val="24"/>
        </w:rPr>
        <w:t xml:space="preserve"> – Evaluation</w:t>
      </w:r>
    </w:p>
    <w:p w14:paraId="7F4ED636" w14:textId="687922BA" w:rsidR="00E21261" w:rsidRDefault="001C5EA4" w:rsidP="009B4875">
      <w:pPr>
        <w:numPr>
          <w:ilvl w:val="0"/>
          <w:numId w:val="7"/>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Provide any instructions concerning the course evaluation for this training or any activities you generally use to close out a session of this type.  </w:t>
      </w:r>
    </w:p>
    <w:p w14:paraId="0E7CDA78" w14:textId="471D3DE0" w:rsidR="00E21261" w:rsidRDefault="001C5EA4" w:rsidP="009B4875">
      <w:pPr>
        <w:spacing w:after="120"/>
        <w:rPr>
          <w:rFonts w:ascii="Arial" w:eastAsia="Arial" w:hAnsi="Arial" w:cs="Arial"/>
          <w:sz w:val="24"/>
          <w:szCs w:val="24"/>
        </w:rPr>
      </w:pPr>
      <w:r>
        <w:rPr>
          <w:rFonts w:ascii="Arial" w:eastAsia="Arial" w:hAnsi="Arial" w:cs="Arial"/>
          <w:sz w:val="24"/>
          <w:szCs w:val="24"/>
        </w:rPr>
        <w:br/>
        <w:t>Slide #2</w:t>
      </w:r>
      <w:r w:rsidR="009507EE">
        <w:rPr>
          <w:rFonts w:ascii="Arial" w:eastAsia="Arial" w:hAnsi="Arial" w:cs="Arial"/>
          <w:sz w:val="24"/>
          <w:szCs w:val="24"/>
        </w:rPr>
        <w:t>2</w:t>
      </w:r>
      <w:r>
        <w:rPr>
          <w:rFonts w:ascii="Arial" w:eastAsia="Arial" w:hAnsi="Arial" w:cs="Arial"/>
          <w:sz w:val="24"/>
          <w:szCs w:val="24"/>
        </w:rPr>
        <w:t xml:space="preserve"> – Thank you, </w:t>
      </w:r>
      <w:r w:rsidR="00F709F8">
        <w:rPr>
          <w:rFonts w:ascii="Arial" w:eastAsia="Arial" w:hAnsi="Arial" w:cs="Arial"/>
          <w:sz w:val="24"/>
          <w:szCs w:val="24"/>
        </w:rPr>
        <w:t>Page</w:t>
      </w:r>
      <w:r>
        <w:rPr>
          <w:rFonts w:ascii="Arial" w:eastAsia="Arial" w:hAnsi="Arial" w:cs="Arial"/>
          <w:sz w:val="24"/>
          <w:szCs w:val="24"/>
        </w:rPr>
        <w:t xml:space="preserve"> 42</w:t>
      </w:r>
    </w:p>
    <w:p w14:paraId="66D5E304" w14:textId="3C506981" w:rsidR="00E21261" w:rsidRDefault="001C5EA4" w:rsidP="009B4875">
      <w:pPr>
        <w:numPr>
          <w:ilvl w:val="0"/>
          <w:numId w:val="7"/>
        </w:num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 xml:space="preserve">Thank participants for their time today and active participation. </w:t>
      </w:r>
    </w:p>
    <w:p w14:paraId="3672FDD9" w14:textId="73010DD1" w:rsidR="00E21261" w:rsidRDefault="00E21261">
      <w:pPr>
        <w:rPr>
          <w:rFonts w:ascii="Arial" w:eastAsia="Arial" w:hAnsi="Arial" w:cs="Arial"/>
          <w:sz w:val="24"/>
          <w:szCs w:val="24"/>
        </w:rPr>
      </w:pPr>
    </w:p>
    <w:p w14:paraId="74814F29" w14:textId="2AB2FE11" w:rsidR="00E21261" w:rsidRDefault="00E21261">
      <w:pPr>
        <w:rPr>
          <w:rFonts w:ascii="Arial" w:eastAsia="Arial" w:hAnsi="Arial" w:cs="Arial"/>
          <w:sz w:val="24"/>
          <w:szCs w:val="24"/>
        </w:rPr>
      </w:pPr>
    </w:p>
    <w:p w14:paraId="1FC6D63A" w14:textId="77777777" w:rsidR="00E21261" w:rsidRDefault="00E21261">
      <w:pPr>
        <w:ind w:left="360"/>
        <w:rPr>
          <w:rFonts w:ascii="Arial" w:eastAsia="Arial" w:hAnsi="Arial" w:cs="Arial"/>
          <w:sz w:val="24"/>
          <w:szCs w:val="24"/>
        </w:rPr>
      </w:pPr>
    </w:p>
    <w:p w14:paraId="2A152C23" w14:textId="4BBF0B9F" w:rsidR="00E21261" w:rsidRDefault="001C5EA4">
      <w:r>
        <w:br w:type="page"/>
      </w:r>
    </w:p>
    <w:p w14:paraId="094B15FB" w14:textId="77777777" w:rsidR="00E21261" w:rsidRDefault="00E21261">
      <w:pPr>
        <w:jc w:val="center"/>
        <w:rPr>
          <w:rFonts w:ascii="Arial" w:eastAsia="Arial" w:hAnsi="Arial" w:cs="Arial"/>
          <w:sz w:val="24"/>
          <w:szCs w:val="24"/>
        </w:rPr>
      </w:pPr>
    </w:p>
    <w:p w14:paraId="2096FACE" w14:textId="77777777" w:rsidR="00E21261" w:rsidRDefault="00E21261">
      <w:pPr>
        <w:jc w:val="center"/>
        <w:rPr>
          <w:rFonts w:ascii="Arial" w:eastAsia="Arial" w:hAnsi="Arial" w:cs="Arial"/>
          <w:sz w:val="24"/>
          <w:szCs w:val="24"/>
        </w:rPr>
      </w:pPr>
    </w:p>
    <w:p w14:paraId="5B20624A" w14:textId="77777777" w:rsidR="00E21261" w:rsidRDefault="001C5EA4">
      <w:pPr>
        <w:jc w:val="center"/>
        <w:rPr>
          <w:rFonts w:ascii="Arial" w:eastAsia="Arial" w:hAnsi="Arial" w:cs="Arial"/>
          <w:sz w:val="24"/>
          <w:szCs w:val="24"/>
        </w:rPr>
      </w:pPr>
      <w:r>
        <w:rPr>
          <w:rFonts w:ascii="Arial" w:eastAsia="Arial" w:hAnsi="Arial" w:cs="Arial"/>
          <w:sz w:val="24"/>
          <w:szCs w:val="24"/>
        </w:rPr>
        <w:t>This page is intentionally left blank.</w:t>
      </w:r>
    </w:p>
    <w:p w14:paraId="0467863B" w14:textId="77777777" w:rsidR="00E21261" w:rsidRPr="001C5EA4" w:rsidRDefault="001C5EA4" w:rsidP="001C5EA4">
      <w:pPr>
        <w:rPr>
          <w:rFonts w:ascii="Arial" w:eastAsia="Arial" w:hAnsi="Arial" w:cs="Arial"/>
          <w:sz w:val="24"/>
          <w:szCs w:val="24"/>
        </w:rPr>
      </w:pPr>
      <w:r>
        <w:rPr>
          <w:noProof/>
        </w:rPr>
        <w:drawing>
          <wp:anchor distT="0" distB="0" distL="0" distR="0" simplePos="0" relativeHeight="251712512" behindDoc="0" locked="0" layoutInCell="1" hidden="0" allowOverlap="1" wp14:anchorId="5599BC38" wp14:editId="05D69B92">
            <wp:simplePos x="0" y="0"/>
            <wp:positionH relativeFrom="column">
              <wp:posOffset>-275590</wp:posOffset>
            </wp:positionH>
            <wp:positionV relativeFrom="paragraph">
              <wp:posOffset>0</wp:posOffset>
            </wp:positionV>
            <wp:extent cx="6827520" cy="8816340"/>
            <wp:effectExtent l="0" t="0" r="0" b="3810"/>
            <wp:wrapSquare wrapText="bothSides" distT="0" distB="0" distL="0" distR="0"/>
            <wp:docPr id="74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a:srcRect/>
                    <a:stretch>
                      <a:fillRect/>
                    </a:stretch>
                  </pic:blipFill>
                  <pic:spPr>
                    <a:xfrm>
                      <a:off x="0" y="0"/>
                      <a:ext cx="6827520" cy="8816340"/>
                    </a:xfrm>
                    <a:prstGeom prst="rect">
                      <a:avLst/>
                    </a:prstGeom>
                    <a:ln/>
                  </pic:spPr>
                </pic:pic>
              </a:graphicData>
            </a:graphic>
            <wp14:sizeRelH relativeFrom="margin">
              <wp14:pctWidth>0</wp14:pctWidth>
            </wp14:sizeRelH>
            <wp14:sizeRelV relativeFrom="margin">
              <wp14:pctHeight>0</wp14:pctHeight>
            </wp14:sizeRelV>
          </wp:anchor>
        </w:drawing>
      </w:r>
    </w:p>
    <w:sectPr w:rsidR="00E21261" w:rsidRPr="001C5EA4">
      <w:headerReference w:type="default" r:id="rId47"/>
      <w:footerReference w:type="default" r:id="rId48"/>
      <w:pgSz w:w="12240" w:h="15840"/>
      <w:pgMar w:top="1440" w:right="1440" w:bottom="1440" w:left="1166"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B7981" w14:textId="77777777" w:rsidR="00AD7B51" w:rsidRDefault="00AD7B51">
      <w:pPr>
        <w:spacing w:after="0" w:line="240" w:lineRule="auto"/>
      </w:pPr>
      <w:r>
        <w:separator/>
      </w:r>
    </w:p>
  </w:endnote>
  <w:endnote w:type="continuationSeparator" w:id="0">
    <w:p w14:paraId="09E9DF4B" w14:textId="77777777" w:rsidR="00AD7B51" w:rsidRDefault="00AD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Gothic CondEighteen">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BoldMT">
    <w:altName w:val="Arial"/>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5258" w14:textId="61E1093B" w:rsidR="00274D97" w:rsidRDefault="00C1788C">
    <w:pPr>
      <w:pBdr>
        <w:top w:val="nil"/>
        <w:left w:val="nil"/>
        <w:bottom w:val="nil"/>
        <w:right w:val="nil"/>
        <w:between w:val="nil"/>
      </w:pBdr>
      <w:tabs>
        <w:tab w:val="center" w:pos="4680"/>
        <w:tab w:val="right" w:pos="9360"/>
      </w:tabs>
      <w:spacing w:after="0" w:line="240" w:lineRule="auto"/>
      <w:rPr>
        <w:color w:val="000000"/>
      </w:rPr>
    </w:pPr>
    <w:r>
      <w:rPr>
        <w:color w:val="000000"/>
        <w:sz w:val="20"/>
        <w:szCs w:val="20"/>
      </w:rPr>
      <w:t>Version 1.2</w:t>
    </w:r>
    <w:r w:rsidR="00274D97" w:rsidRPr="00CC7AD1">
      <w:rPr>
        <w:color w:val="000000"/>
        <w:sz w:val="20"/>
        <w:szCs w:val="20"/>
      </w:rPr>
      <w:t xml:space="preserve"> MAR 2021                      </w:t>
    </w:r>
    <w:r w:rsidR="00274D97" w:rsidRPr="00CC7AD1">
      <w:rPr>
        <w:color w:val="000000"/>
      </w:rPr>
      <w:t xml:space="preserve">                                                                                                                                    </w:t>
    </w:r>
    <w:r w:rsidR="00274D97">
      <w:rPr>
        <w:color w:val="000000"/>
      </w:rPr>
      <w:fldChar w:fldCharType="begin"/>
    </w:r>
    <w:r w:rsidR="00274D97">
      <w:rPr>
        <w:color w:val="000000"/>
      </w:rPr>
      <w:instrText>PAGE</w:instrText>
    </w:r>
    <w:r w:rsidR="00274D97">
      <w:rPr>
        <w:color w:val="000000"/>
      </w:rPr>
      <w:fldChar w:fldCharType="separate"/>
    </w:r>
    <w:r w:rsidR="00B07AD7">
      <w:rPr>
        <w:noProof/>
        <w:color w:val="000000"/>
      </w:rPr>
      <w:t>1</w:t>
    </w:r>
    <w:r w:rsidR="00274D97">
      <w:rPr>
        <w:color w:val="000000"/>
      </w:rPr>
      <w:fldChar w:fldCharType="end"/>
    </w:r>
  </w:p>
  <w:p w14:paraId="4760AC9F" w14:textId="77777777" w:rsidR="00274D97" w:rsidRDefault="00274D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F9B6E" w14:textId="77777777" w:rsidR="00AD7B51" w:rsidRDefault="00AD7B51">
      <w:pPr>
        <w:spacing w:after="0" w:line="240" w:lineRule="auto"/>
      </w:pPr>
      <w:r>
        <w:separator/>
      </w:r>
    </w:p>
  </w:footnote>
  <w:footnote w:type="continuationSeparator" w:id="0">
    <w:p w14:paraId="5E48084E" w14:textId="77777777" w:rsidR="00AD7B51" w:rsidRDefault="00AD7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0A5E3" w14:textId="77777777" w:rsidR="00274D97" w:rsidRDefault="00274D97">
    <w:pPr>
      <w:pBdr>
        <w:top w:val="nil"/>
        <w:left w:val="nil"/>
        <w:bottom w:val="nil"/>
        <w:right w:val="nil"/>
        <w:between w:val="nil"/>
      </w:pBdr>
      <w:tabs>
        <w:tab w:val="center" w:pos="4680"/>
        <w:tab w:val="right" w:pos="936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MODULE #1B </w:t>
    </w:r>
    <w:r>
      <w:rPr>
        <w:rFonts w:ascii="Arial" w:eastAsia="Arial" w:hAnsi="Arial" w:cs="Arial"/>
        <w:b/>
        <w:color w:val="000000"/>
        <w:sz w:val="20"/>
        <w:szCs w:val="20"/>
      </w:rPr>
      <w:tab/>
    </w:r>
    <w:r>
      <w:rPr>
        <w:rFonts w:ascii="Arial" w:eastAsia="Arial" w:hAnsi="Arial" w:cs="Arial"/>
        <w:b/>
        <w:color w:val="000000"/>
        <w:sz w:val="20"/>
        <w:szCs w:val="20"/>
      </w:rPr>
      <w:tab/>
      <w:t>TRAINER MANUAL (</w:t>
    </w:r>
    <w:r>
      <w:rPr>
        <w:rFonts w:ascii="Arial" w:eastAsia="Arial" w:hAnsi="Arial" w:cs="Arial"/>
        <w:b/>
        <w:color w:val="000000"/>
        <w:sz w:val="20"/>
        <w:szCs w:val="20"/>
        <w:u w:val="single"/>
      </w:rPr>
      <w:t>VIRTUAL</w:t>
    </w:r>
    <w:r>
      <w:rPr>
        <w:rFonts w:ascii="Arial" w:eastAsia="Arial" w:hAnsi="Arial" w:cs="Arial"/>
        <w:b/>
        <w:color w:val="000000"/>
        <w:sz w:val="20"/>
        <w:szCs w:val="20"/>
      </w:rPr>
      <w:t xml:space="preserve">)                             </w:t>
    </w:r>
  </w:p>
  <w:p w14:paraId="61689BC0" w14:textId="77777777" w:rsidR="00274D97" w:rsidRDefault="00274D97">
    <w:pPr>
      <w:pBdr>
        <w:top w:val="nil"/>
        <w:left w:val="nil"/>
        <w:bottom w:val="nil"/>
        <w:right w:val="nil"/>
        <w:between w:val="nil"/>
      </w:pBdr>
      <w:tabs>
        <w:tab w:val="center" w:pos="4680"/>
        <w:tab w:val="right" w:pos="9360"/>
      </w:tabs>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The Unique Role of the APS Supervisor              </w:t>
    </w:r>
    <w:r>
      <w:rPr>
        <w:rFonts w:ascii="Arial" w:eastAsia="Arial" w:hAnsi="Arial" w:cs="Arial"/>
        <w:b/>
        <w:color w:val="000000"/>
        <w:sz w:val="20"/>
        <w:szCs w:val="20"/>
      </w:rPr>
      <w:tab/>
    </w:r>
    <w:r>
      <w:rPr>
        <w:rFonts w:ascii="Arial" w:eastAsia="Arial" w:hAnsi="Arial" w:cs="Arial"/>
        <w:b/>
        <w:color w:val="000000"/>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3BFF"/>
    <w:multiLevelType w:val="multilevel"/>
    <w:tmpl w:val="E3BC6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F32A6"/>
    <w:multiLevelType w:val="multilevel"/>
    <w:tmpl w:val="786C2E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75F7339"/>
    <w:multiLevelType w:val="multilevel"/>
    <w:tmpl w:val="2BFA7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A72B64"/>
    <w:multiLevelType w:val="multilevel"/>
    <w:tmpl w:val="BCC2D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A145C26"/>
    <w:multiLevelType w:val="multilevel"/>
    <w:tmpl w:val="F4806B2A"/>
    <w:lvl w:ilvl="0">
      <w:start w:val="1"/>
      <w:numFmt w:val="bullet"/>
      <w:lvlText w:val="●"/>
      <w:lvlJc w:val="left"/>
      <w:pPr>
        <w:ind w:left="720" w:hanging="360"/>
      </w:pPr>
      <w:rPr>
        <w:rFonts w:ascii="Trebuchet MS" w:eastAsia="Trebuchet MS" w:hAnsi="Trebuchet MS" w:cs="Trebuchet MS"/>
      </w:rPr>
    </w:lvl>
    <w:lvl w:ilvl="1">
      <w:start w:val="1"/>
      <w:numFmt w:val="bullet"/>
      <w:lvlText w:val="●"/>
      <w:lvlJc w:val="left"/>
      <w:pPr>
        <w:ind w:left="1440" w:hanging="360"/>
      </w:pPr>
      <w:rPr>
        <w:rFonts w:ascii="Trebuchet MS" w:eastAsia="Trebuchet MS" w:hAnsi="Trebuchet MS" w:cs="Trebuchet MS"/>
      </w:rPr>
    </w:lvl>
    <w:lvl w:ilvl="2">
      <w:start w:val="1"/>
      <w:numFmt w:val="bullet"/>
      <w:lvlText w:val="●"/>
      <w:lvlJc w:val="left"/>
      <w:pPr>
        <w:ind w:left="2160" w:hanging="360"/>
      </w:pPr>
      <w:rPr>
        <w:rFonts w:ascii="Trebuchet MS" w:eastAsia="Trebuchet MS" w:hAnsi="Trebuchet MS" w:cs="Trebuchet MS"/>
      </w:rPr>
    </w:lvl>
    <w:lvl w:ilvl="3">
      <w:start w:val="1"/>
      <w:numFmt w:val="bullet"/>
      <w:lvlText w:val="●"/>
      <w:lvlJc w:val="left"/>
      <w:pPr>
        <w:ind w:left="2880" w:hanging="360"/>
      </w:pPr>
      <w:rPr>
        <w:rFonts w:ascii="Trebuchet MS" w:eastAsia="Trebuchet MS" w:hAnsi="Trebuchet MS" w:cs="Trebuchet MS"/>
      </w:rPr>
    </w:lvl>
    <w:lvl w:ilvl="4">
      <w:start w:val="1"/>
      <w:numFmt w:val="bullet"/>
      <w:lvlText w:val="●"/>
      <w:lvlJc w:val="left"/>
      <w:pPr>
        <w:ind w:left="3600" w:hanging="360"/>
      </w:pPr>
      <w:rPr>
        <w:rFonts w:ascii="Trebuchet MS" w:eastAsia="Trebuchet MS" w:hAnsi="Trebuchet MS" w:cs="Trebuchet MS"/>
      </w:rPr>
    </w:lvl>
    <w:lvl w:ilvl="5">
      <w:start w:val="1"/>
      <w:numFmt w:val="bullet"/>
      <w:lvlText w:val="●"/>
      <w:lvlJc w:val="left"/>
      <w:pPr>
        <w:ind w:left="4320" w:hanging="360"/>
      </w:pPr>
      <w:rPr>
        <w:rFonts w:ascii="Trebuchet MS" w:eastAsia="Trebuchet MS" w:hAnsi="Trebuchet MS" w:cs="Trebuchet MS"/>
      </w:rPr>
    </w:lvl>
    <w:lvl w:ilvl="6">
      <w:start w:val="1"/>
      <w:numFmt w:val="bullet"/>
      <w:lvlText w:val="●"/>
      <w:lvlJc w:val="left"/>
      <w:pPr>
        <w:ind w:left="5040" w:hanging="360"/>
      </w:pPr>
      <w:rPr>
        <w:rFonts w:ascii="Trebuchet MS" w:eastAsia="Trebuchet MS" w:hAnsi="Trebuchet MS" w:cs="Trebuchet MS"/>
      </w:rPr>
    </w:lvl>
    <w:lvl w:ilvl="7">
      <w:start w:val="1"/>
      <w:numFmt w:val="bullet"/>
      <w:lvlText w:val="●"/>
      <w:lvlJc w:val="left"/>
      <w:pPr>
        <w:ind w:left="5760" w:hanging="360"/>
      </w:pPr>
      <w:rPr>
        <w:rFonts w:ascii="Trebuchet MS" w:eastAsia="Trebuchet MS" w:hAnsi="Trebuchet MS" w:cs="Trebuchet MS"/>
      </w:rPr>
    </w:lvl>
    <w:lvl w:ilvl="8">
      <w:start w:val="1"/>
      <w:numFmt w:val="bullet"/>
      <w:lvlText w:val="●"/>
      <w:lvlJc w:val="left"/>
      <w:pPr>
        <w:ind w:left="6480" w:hanging="360"/>
      </w:pPr>
      <w:rPr>
        <w:rFonts w:ascii="Trebuchet MS" w:eastAsia="Trebuchet MS" w:hAnsi="Trebuchet MS" w:cs="Trebuchet MS"/>
      </w:rPr>
    </w:lvl>
  </w:abstractNum>
  <w:abstractNum w:abstractNumId="5" w15:restartNumberingAfterBreak="0">
    <w:nsid w:val="0C037574"/>
    <w:multiLevelType w:val="multilevel"/>
    <w:tmpl w:val="43CA2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260DBC"/>
    <w:multiLevelType w:val="multilevel"/>
    <w:tmpl w:val="13D2B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1317B5"/>
    <w:multiLevelType w:val="multilevel"/>
    <w:tmpl w:val="663C80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0E54E7A"/>
    <w:multiLevelType w:val="multilevel"/>
    <w:tmpl w:val="A1F8152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385174"/>
    <w:multiLevelType w:val="multilevel"/>
    <w:tmpl w:val="21A054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124CDF"/>
    <w:multiLevelType w:val="multilevel"/>
    <w:tmpl w:val="A6548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2358D5"/>
    <w:multiLevelType w:val="multilevel"/>
    <w:tmpl w:val="4A6ED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A97262"/>
    <w:multiLevelType w:val="multilevel"/>
    <w:tmpl w:val="F6802F3C"/>
    <w:lvl w:ilvl="0">
      <w:start w:val="1"/>
      <w:numFmt w:val="bullet"/>
      <w:lvlText w:val="●"/>
      <w:lvlJc w:val="left"/>
      <w:pPr>
        <w:ind w:left="720" w:hanging="360"/>
      </w:pPr>
      <w:rPr>
        <w:rFonts w:ascii="Trebuchet MS" w:eastAsia="Trebuchet MS" w:hAnsi="Trebuchet MS" w:cs="Trebuchet M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Trebuchet MS" w:eastAsia="Trebuchet MS" w:hAnsi="Trebuchet MS" w:cs="Trebuchet MS"/>
      </w:rPr>
    </w:lvl>
    <w:lvl w:ilvl="3">
      <w:start w:val="1"/>
      <w:numFmt w:val="bullet"/>
      <w:lvlText w:val="●"/>
      <w:lvlJc w:val="left"/>
      <w:pPr>
        <w:ind w:left="2880" w:hanging="360"/>
      </w:pPr>
      <w:rPr>
        <w:rFonts w:ascii="Trebuchet MS" w:eastAsia="Trebuchet MS" w:hAnsi="Trebuchet MS" w:cs="Trebuchet MS"/>
      </w:rPr>
    </w:lvl>
    <w:lvl w:ilvl="4">
      <w:start w:val="1"/>
      <w:numFmt w:val="bullet"/>
      <w:lvlText w:val="●"/>
      <w:lvlJc w:val="left"/>
      <w:pPr>
        <w:ind w:left="3600" w:hanging="360"/>
      </w:pPr>
      <w:rPr>
        <w:rFonts w:ascii="Trebuchet MS" w:eastAsia="Trebuchet MS" w:hAnsi="Trebuchet MS" w:cs="Trebuchet MS"/>
      </w:rPr>
    </w:lvl>
    <w:lvl w:ilvl="5">
      <w:start w:val="1"/>
      <w:numFmt w:val="bullet"/>
      <w:lvlText w:val="●"/>
      <w:lvlJc w:val="left"/>
      <w:pPr>
        <w:ind w:left="4320" w:hanging="360"/>
      </w:pPr>
      <w:rPr>
        <w:rFonts w:ascii="Trebuchet MS" w:eastAsia="Trebuchet MS" w:hAnsi="Trebuchet MS" w:cs="Trebuchet MS"/>
      </w:rPr>
    </w:lvl>
    <w:lvl w:ilvl="6">
      <w:start w:val="1"/>
      <w:numFmt w:val="bullet"/>
      <w:lvlText w:val="●"/>
      <w:lvlJc w:val="left"/>
      <w:pPr>
        <w:ind w:left="5040" w:hanging="360"/>
      </w:pPr>
      <w:rPr>
        <w:rFonts w:ascii="Trebuchet MS" w:eastAsia="Trebuchet MS" w:hAnsi="Trebuchet MS" w:cs="Trebuchet MS"/>
      </w:rPr>
    </w:lvl>
    <w:lvl w:ilvl="7">
      <w:start w:val="1"/>
      <w:numFmt w:val="bullet"/>
      <w:lvlText w:val="●"/>
      <w:lvlJc w:val="left"/>
      <w:pPr>
        <w:ind w:left="5760" w:hanging="360"/>
      </w:pPr>
      <w:rPr>
        <w:rFonts w:ascii="Trebuchet MS" w:eastAsia="Trebuchet MS" w:hAnsi="Trebuchet MS" w:cs="Trebuchet MS"/>
      </w:rPr>
    </w:lvl>
    <w:lvl w:ilvl="8">
      <w:start w:val="1"/>
      <w:numFmt w:val="bullet"/>
      <w:lvlText w:val="●"/>
      <w:lvlJc w:val="left"/>
      <w:pPr>
        <w:ind w:left="6480" w:hanging="360"/>
      </w:pPr>
      <w:rPr>
        <w:rFonts w:ascii="Trebuchet MS" w:eastAsia="Trebuchet MS" w:hAnsi="Trebuchet MS" w:cs="Trebuchet MS"/>
      </w:rPr>
    </w:lvl>
  </w:abstractNum>
  <w:abstractNum w:abstractNumId="13" w15:restartNumberingAfterBreak="0">
    <w:nsid w:val="1DA217E1"/>
    <w:multiLevelType w:val="multilevel"/>
    <w:tmpl w:val="73B2F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6054A3E"/>
    <w:multiLevelType w:val="hybridMultilevel"/>
    <w:tmpl w:val="EE12C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245CB"/>
    <w:multiLevelType w:val="multilevel"/>
    <w:tmpl w:val="5A0262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9834C21"/>
    <w:multiLevelType w:val="multilevel"/>
    <w:tmpl w:val="BCD84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A44648"/>
    <w:multiLevelType w:val="multilevel"/>
    <w:tmpl w:val="DBB68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030A82"/>
    <w:multiLevelType w:val="multilevel"/>
    <w:tmpl w:val="AFC22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0B57E4"/>
    <w:multiLevelType w:val="multilevel"/>
    <w:tmpl w:val="0CD0F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671954"/>
    <w:multiLevelType w:val="multilevel"/>
    <w:tmpl w:val="D86EA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7447EE"/>
    <w:multiLevelType w:val="multilevel"/>
    <w:tmpl w:val="65526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363D45"/>
    <w:multiLevelType w:val="multilevel"/>
    <w:tmpl w:val="5C98A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0C685A"/>
    <w:multiLevelType w:val="multilevel"/>
    <w:tmpl w:val="46A0F09A"/>
    <w:lvl w:ilvl="0">
      <w:start w:val="1"/>
      <w:numFmt w:val="bullet"/>
      <w:lvlText w:val="•"/>
      <w:lvlJc w:val="left"/>
      <w:pPr>
        <w:ind w:left="1080" w:hanging="720"/>
      </w:pPr>
      <w:rPr>
        <w:rFonts w:ascii="Noto Sans Symbols" w:eastAsia="Noto Sans Symbols" w:hAnsi="Noto Sans Symbols" w:cs="Noto Sans Symbols"/>
        <w:sz w:val="48"/>
        <w:szCs w:val="4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46E5248"/>
    <w:multiLevelType w:val="multilevel"/>
    <w:tmpl w:val="CA0CD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B57AC3"/>
    <w:multiLevelType w:val="multilevel"/>
    <w:tmpl w:val="DA36E0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5ABA559B"/>
    <w:multiLevelType w:val="multilevel"/>
    <w:tmpl w:val="E9620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3860D0"/>
    <w:multiLevelType w:val="multilevel"/>
    <w:tmpl w:val="8D7C3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2E5049"/>
    <w:multiLevelType w:val="multilevel"/>
    <w:tmpl w:val="8348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8B3E0A"/>
    <w:multiLevelType w:val="multilevel"/>
    <w:tmpl w:val="AD729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747D3B"/>
    <w:multiLevelType w:val="multilevel"/>
    <w:tmpl w:val="3A680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DFA6334"/>
    <w:multiLevelType w:val="multilevel"/>
    <w:tmpl w:val="3E662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F0726E7"/>
    <w:multiLevelType w:val="multilevel"/>
    <w:tmpl w:val="335EF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29"/>
  </w:num>
  <w:num w:numId="3">
    <w:abstractNumId w:val="32"/>
  </w:num>
  <w:num w:numId="4">
    <w:abstractNumId w:val="25"/>
  </w:num>
  <w:num w:numId="5">
    <w:abstractNumId w:val="13"/>
  </w:num>
  <w:num w:numId="6">
    <w:abstractNumId w:val="6"/>
  </w:num>
  <w:num w:numId="7">
    <w:abstractNumId w:val="26"/>
  </w:num>
  <w:num w:numId="8">
    <w:abstractNumId w:val="15"/>
  </w:num>
  <w:num w:numId="9">
    <w:abstractNumId w:val="1"/>
  </w:num>
  <w:num w:numId="10">
    <w:abstractNumId w:val="20"/>
  </w:num>
  <w:num w:numId="11">
    <w:abstractNumId w:val="3"/>
  </w:num>
  <w:num w:numId="12">
    <w:abstractNumId w:val="5"/>
  </w:num>
  <w:num w:numId="13">
    <w:abstractNumId w:val="7"/>
  </w:num>
  <w:num w:numId="14">
    <w:abstractNumId w:val="22"/>
  </w:num>
  <w:num w:numId="15">
    <w:abstractNumId w:val="12"/>
  </w:num>
  <w:num w:numId="16">
    <w:abstractNumId w:val="17"/>
  </w:num>
  <w:num w:numId="17">
    <w:abstractNumId w:val="8"/>
  </w:num>
  <w:num w:numId="18">
    <w:abstractNumId w:val="18"/>
  </w:num>
  <w:num w:numId="19">
    <w:abstractNumId w:val="30"/>
  </w:num>
  <w:num w:numId="20">
    <w:abstractNumId w:val="11"/>
  </w:num>
  <w:num w:numId="21">
    <w:abstractNumId w:val="0"/>
  </w:num>
  <w:num w:numId="22">
    <w:abstractNumId w:val="19"/>
  </w:num>
  <w:num w:numId="23">
    <w:abstractNumId w:val="21"/>
  </w:num>
  <w:num w:numId="24">
    <w:abstractNumId w:val="16"/>
  </w:num>
  <w:num w:numId="25">
    <w:abstractNumId w:val="2"/>
  </w:num>
  <w:num w:numId="26">
    <w:abstractNumId w:val="4"/>
  </w:num>
  <w:num w:numId="27">
    <w:abstractNumId w:val="23"/>
  </w:num>
  <w:num w:numId="28">
    <w:abstractNumId w:val="28"/>
  </w:num>
  <w:num w:numId="29">
    <w:abstractNumId w:val="10"/>
  </w:num>
  <w:num w:numId="30">
    <w:abstractNumId w:val="27"/>
  </w:num>
  <w:num w:numId="31">
    <w:abstractNumId w:val="31"/>
  </w:num>
  <w:num w:numId="32">
    <w:abstractNumId w:val="2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261"/>
    <w:rsid w:val="00037D12"/>
    <w:rsid w:val="00197BD7"/>
    <w:rsid w:val="001C5EA4"/>
    <w:rsid w:val="00203A6C"/>
    <w:rsid w:val="00274D97"/>
    <w:rsid w:val="005147B4"/>
    <w:rsid w:val="005438B9"/>
    <w:rsid w:val="005A0968"/>
    <w:rsid w:val="006970AA"/>
    <w:rsid w:val="006C594E"/>
    <w:rsid w:val="006D181A"/>
    <w:rsid w:val="006E489B"/>
    <w:rsid w:val="0077626E"/>
    <w:rsid w:val="007C6D32"/>
    <w:rsid w:val="00877342"/>
    <w:rsid w:val="008C1D60"/>
    <w:rsid w:val="009053FB"/>
    <w:rsid w:val="009507EE"/>
    <w:rsid w:val="009B4875"/>
    <w:rsid w:val="00AD7B51"/>
    <w:rsid w:val="00B07AD7"/>
    <w:rsid w:val="00BE3B51"/>
    <w:rsid w:val="00BE54E9"/>
    <w:rsid w:val="00C1788C"/>
    <w:rsid w:val="00CC7AD1"/>
    <w:rsid w:val="00D6574F"/>
    <w:rsid w:val="00E21261"/>
    <w:rsid w:val="00E269F6"/>
    <w:rsid w:val="00E27788"/>
    <w:rsid w:val="00E8100A"/>
    <w:rsid w:val="00F70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7B305"/>
  <w15:docId w15:val="{9C1EE737-C209-45B4-B50B-116D5399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488B"/>
    <w:pPr>
      <w:spacing w:after="0" w:line="240" w:lineRule="auto"/>
      <w:contextualSpacing/>
    </w:pPr>
    <w:rPr>
      <w:rFonts w:ascii="Calibri Light" w:eastAsia="Times New Roman" w:hAnsi="Calibri Light" w:cs="Times New Roman"/>
      <w:spacing w:val="-10"/>
      <w:kern w:val="28"/>
      <w:sz w:val="56"/>
      <w:szCs w:val="56"/>
    </w:rPr>
  </w:style>
  <w:style w:type="paragraph" w:styleId="Header">
    <w:name w:val="header"/>
    <w:basedOn w:val="Normal"/>
    <w:link w:val="HeaderChar"/>
    <w:uiPriority w:val="99"/>
    <w:unhideWhenUsed/>
    <w:rsid w:val="004A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C58"/>
  </w:style>
  <w:style w:type="paragraph" w:styleId="Footer">
    <w:name w:val="footer"/>
    <w:basedOn w:val="Normal"/>
    <w:link w:val="FooterChar"/>
    <w:uiPriority w:val="99"/>
    <w:unhideWhenUsed/>
    <w:rsid w:val="004A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C58"/>
  </w:style>
  <w:style w:type="paragraph" w:styleId="NoSpacing">
    <w:name w:val="No Spacing"/>
    <w:link w:val="NoSpacingChar"/>
    <w:uiPriority w:val="1"/>
    <w:qFormat/>
    <w:rsid w:val="002806BF"/>
    <w:pPr>
      <w:spacing w:after="0" w:line="240" w:lineRule="auto"/>
    </w:pPr>
  </w:style>
  <w:style w:type="character" w:customStyle="1" w:styleId="NoSpacingChar">
    <w:name w:val="No Spacing Char"/>
    <w:basedOn w:val="DefaultParagraphFont"/>
    <w:link w:val="NoSpacing"/>
    <w:uiPriority w:val="1"/>
    <w:rsid w:val="002806BF"/>
  </w:style>
  <w:style w:type="character" w:styleId="CommentReference">
    <w:name w:val="annotation reference"/>
    <w:basedOn w:val="DefaultParagraphFont"/>
    <w:uiPriority w:val="99"/>
    <w:semiHidden/>
    <w:unhideWhenUsed/>
    <w:rsid w:val="002806BF"/>
    <w:rPr>
      <w:sz w:val="16"/>
      <w:szCs w:val="16"/>
    </w:rPr>
  </w:style>
  <w:style w:type="paragraph" w:styleId="CommentText">
    <w:name w:val="annotation text"/>
    <w:basedOn w:val="Normal"/>
    <w:link w:val="CommentTextChar"/>
    <w:uiPriority w:val="99"/>
    <w:unhideWhenUsed/>
    <w:rsid w:val="002806BF"/>
    <w:pPr>
      <w:spacing w:line="240" w:lineRule="auto"/>
    </w:pPr>
    <w:rPr>
      <w:sz w:val="20"/>
      <w:szCs w:val="20"/>
    </w:rPr>
  </w:style>
  <w:style w:type="character" w:customStyle="1" w:styleId="CommentTextChar">
    <w:name w:val="Comment Text Char"/>
    <w:basedOn w:val="DefaultParagraphFont"/>
    <w:link w:val="CommentText"/>
    <w:uiPriority w:val="99"/>
    <w:rsid w:val="002806BF"/>
    <w:rPr>
      <w:sz w:val="20"/>
      <w:szCs w:val="20"/>
    </w:rPr>
  </w:style>
  <w:style w:type="paragraph" w:styleId="CommentSubject">
    <w:name w:val="annotation subject"/>
    <w:basedOn w:val="CommentText"/>
    <w:next w:val="CommentText"/>
    <w:link w:val="CommentSubjectChar"/>
    <w:uiPriority w:val="99"/>
    <w:semiHidden/>
    <w:unhideWhenUsed/>
    <w:rsid w:val="002806BF"/>
    <w:rPr>
      <w:b/>
      <w:bCs/>
    </w:rPr>
  </w:style>
  <w:style w:type="character" w:customStyle="1" w:styleId="CommentSubjectChar">
    <w:name w:val="Comment Subject Char"/>
    <w:basedOn w:val="CommentTextChar"/>
    <w:link w:val="CommentSubject"/>
    <w:uiPriority w:val="99"/>
    <w:semiHidden/>
    <w:rsid w:val="002806BF"/>
    <w:rPr>
      <w:b/>
      <w:bCs/>
      <w:sz w:val="20"/>
      <w:szCs w:val="20"/>
    </w:rPr>
  </w:style>
  <w:style w:type="paragraph" w:styleId="BalloonText">
    <w:name w:val="Balloon Text"/>
    <w:basedOn w:val="Normal"/>
    <w:link w:val="BalloonTextChar"/>
    <w:uiPriority w:val="99"/>
    <w:semiHidden/>
    <w:unhideWhenUsed/>
    <w:rsid w:val="00280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6BF"/>
    <w:rPr>
      <w:rFonts w:ascii="Segoe UI" w:hAnsi="Segoe UI" w:cs="Segoe UI"/>
      <w:sz w:val="18"/>
      <w:szCs w:val="18"/>
    </w:rPr>
  </w:style>
  <w:style w:type="paragraph" w:styleId="ListParagraph">
    <w:name w:val="List Paragraph"/>
    <w:basedOn w:val="Normal"/>
    <w:uiPriority w:val="34"/>
    <w:qFormat/>
    <w:rsid w:val="0069012B"/>
    <w:pPr>
      <w:ind w:left="720"/>
      <w:contextualSpacing/>
    </w:pPr>
  </w:style>
  <w:style w:type="paragraph" w:styleId="NormalWeb">
    <w:name w:val="Normal (Web)"/>
    <w:basedOn w:val="Normal"/>
    <w:uiPriority w:val="99"/>
    <w:unhideWhenUsed/>
    <w:rsid w:val="004C0C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3219"/>
    <w:rPr>
      <w:color w:val="0000FF"/>
      <w:u w:val="single"/>
    </w:rPr>
  </w:style>
  <w:style w:type="paragraph" w:styleId="Revision">
    <w:name w:val="Revision"/>
    <w:hidden/>
    <w:uiPriority w:val="99"/>
    <w:semiHidden/>
    <w:rsid w:val="00805889"/>
    <w:pPr>
      <w:spacing w:after="0" w:line="240" w:lineRule="auto"/>
    </w:pPr>
  </w:style>
  <w:style w:type="paragraph" w:customStyle="1" w:styleId="Pa12">
    <w:name w:val="Pa12"/>
    <w:basedOn w:val="Normal"/>
    <w:next w:val="Normal"/>
    <w:uiPriority w:val="99"/>
    <w:rsid w:val="00A67C98"/>
    <w:pPr>
      <w:autoSpaceDE w:val="0"/>
      <w:autoSpaceDN w:val="0"/>
      <w:adjustRightInd w:val="0"/>
      <w:spacing w:after="0" w:line="481" w:lineRule="atLeast"/>
    </w:pPr>
    <w:rPr>
      <w:rFonts w:ascii="TradeGothic CondEighteen" w:hAnsi="TradeGothic CondEighteen"/>
      <w:sz w:val="24"/>
      <w:szCs w:val="24"/>
    </w:rPr>
  </w:style>
  <w:style w:type="character" w:customStyle="1" w:styleId="TitleChar">
    <w:name w:val="Title Char"/>
    <w:basedOn w:val="DefaultParagraphFont"/>
    <w:link w:val="Title"/>
    <w:uiPriority w:val="10"/>
    <w:rsid w:val="0019488B"/>
    <w:rPr>
      <w:rFonts w:ascii="Calibri Light" w:eastAsia="Times New Roman" w:hAnsi="Calibri Light" w:cs="Times New Roman"/>
      <w:spacing w:val="-10"/>
      <w:kern w:val="28"/>
      <w:sz w:val="56"/>
      <w:szCs w:val="56"/>
    </w:rPr>
  </w:style>
  <w:style w:type="table" w:styleId="TableGrid">
    <w:name w:val="Table Grid"/>
    <w:basedOn w:val="TableNormal"/>
    <w:rsid w:val="00194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theacademy.sdsu.edu/programs/"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theacademy.sdsu.edu/programs/apswi/field-guide-for-aps/"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www.napsa-now.org/the-napsa-certificate-program/" TargetMode="External"/><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g"/><Relationship Id="rId20" Type="http://schemas.openxmlformats.org/officeDocument/2006/relationships/hyperlink" Target="https://theacademy.sdsu.edu/programs/"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JDOA8wS8XgWTI1c8BnC6pXXkKQ==">AMUW2mVzkJHFDgaGvYaCEYd8+m2NoX13TixPpnOFBp0D1z/odEEkUy4VNF1qa/EvgiGNrp0af6WgKYRLHw3GPERSN4Ftyw9ySi45nmPYIAUTTbrzCDL0C2JzJfi+ppu8l2tRuNHUhNFN</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1DB972A98C6C48A735F92C1823FA51" ma:contentTypeVersion="9" ma:contentTypeDescription="Create a new document." ma:contentTypeScope="" ma:versionID="d564d87896d301bbde26033dc23ae29c">
  <xsd:schema xmlns:xsd="http://www.w3.org/2001/XMLSchema" xmlns:xs="http://www.w3.org/2001/XMLSchema" xmlns:p="http://schemas.microsoft.com/office/2006/metadata/properties" xmlns:ns3="aee4ce19-752e-4ef9-983f-baa92f712730" targetNamespace="http://schemas.microsoft.com/office/2006/metadata/properties" ma:root="true" ma:fieldsID="d683b668d89dd3ec2ca8f62f982baca2" ns3:_="">
    <xsd:import namespace="aee4ce19-752e-4ef9-983f-baa92f7127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4ce19-752e-4ef9-983f-baa92f712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55FDF6-7337-4BCA-A6C8-EF08307AB451}">
  <ds:schemaRefs>
    <ds:schemaRef ds:uri="http://schemas.microsoft.com/sharepoint/v3/contenttype/forms"/>
  </ds:schemaRefs>
</ds:datastoreItem>
</file>

<file path=customXml/itemProps3.xml><?xml version="1.0" encoding="utf-8"?>
<ds:datastoreItem xmlns:ds="http://schemas.openxmlformats.org/officeDocument/2006/customXml" ds:itemID="{CA218650-DB40-4620-8A07-10FD8267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4ce19-752e-4ef9-983f-baa92f712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61A6B-6ECD-4B93-A87E-542492DE46C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085A45D-0C24-4A6F-992B-DE9DB048F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7575</Words>
  <Characters>43181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Preston-Wager</dc:creator>
  <cp:lastModifiedBy>Rebaz Taha</cp:lastModifiedBy>
  <cp:revision>2</cp:revision>
  <cp:lastPrinted>2021-02-08T18:08:00Z</cp:lastPrinted>
  <dcterms:created xsi:type="dcterms:W3CDTF">2021-08-25T19:03:00Z</dcterms:created>
  <dcterms:modified xsi:type="dcterms:W3CDTF">2021-08-25T19:03:00Z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0x010100FB1DB972A98C6C48A735F92C1823FA51</vt:lpwstr>
  </property>
</Properties>
</file>